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944C43" w:rsidRPr="00AC0945" w:rsidTr="00AC094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12613E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6B58EF">
              <w:rPr>
                <w:rFonts w:ascii="Arial" w:hAnsi="Arial" w:cs="Arial"/>
              </w:rPr>
              <w:t>PRED</w:t>
            </w:r>
            <w:r>
              <w:rPr>
                <w:rFonts w:ascii="Arial" w:hAnsi="Arial" w:cs="Arial"/>
              </w:rPr>
              <w:t>D</w:t>
            </w:r>
            <w:r w:rsidR="001878B0" w:rsidRPr="001B6097">
              <w:rPr>
                <w:rFonts w:ascii="Arial" w:hAnsi="Arial" w:cs="Arial"/>
              </w:rPr>
              <w:t>IPLOMSKI STUDIJ ANGLISTIKE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A5A6A" w:rsidRDefault="003A5A6A" w:rsidP="00AC09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C43" w:rsidRDefault="0049613C" w:rsidP="00AC09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613C">
              <w:rPr>
                <w:rFonts w:ascii="Arial" w:hAnsi="Arial" w:cs="Arial"/>
                <w:b/>
                <w:sz w:val="24"/>
                <w:szCs w:val="24"/>
              </w:rPr>
              <w:t>ROMAN ENGLESKOG MODERNIZMA</w:t>
            </w:r>
          </w:p>
          <w:p w:rsidR="003A5A6A" w:rsidRPr="0049613C" w:rsidRDefault="003A5A6A" w:rsidP="00AC09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IZBORNI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44C43" w:rsidRPr="001B6097" w:rsidRDefault="0049613C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2018./2019</w:t>
            </w:r>
            <w:r w:rsidR="00601834">
              <w:rPr>
                <w:rFonts w:ascii="Arial" w:hAnsi="Arial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944C43" w:rsidRPr="001B6097" w:rsidRDefault="005B3826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C114B" w:rsidRPr="001B6097">
              <w:rPr>
                <w:rFonts w:ascii="Arial" w:hAnsi="Arial" w:cs="Arial"/>
              </w:rPr>
              <w:t>.</w:t>
            </w:r>
          </w:p>
        </w:tc>
      </w:tr>
      <w:tr w:rsidR="00944C43" w:rsidRPr="00AC0945" w:rsidTr="00FC114B">
        <w:trPr>
          <w:trHeight w:val="354"/>
        </w:trPr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5B3826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E66EB9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DOC.DR.SC. VESNA UKIĆ KOŠTA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5B3826" w:rsidP="00990F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SC. </w:t>
            </w:r>
            <w:r w:rsidR="00FC114B" w:rsidRPr="001B6097">
              <w:rPr>
                <w:rFonts w:ascii="Arial" w:hAnsi="Arial" w:cs="Arial"/>
              </w:rPr>
              <w:t>MONIKA BR</w:t>
            </w:r>
            <w:r>
              <w:rPr>
                <w:rFonts w:ascii="Arial" w:hAnsi="Arial" w:cs="Arial"/>
              </w:rPr>
              <w:t>EGOVIĆ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C513CB" w:rsidP="00C51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mbregov</w:t>
            </w:r>
            <w:r w:rsidR="00FC114B" w:rsidRPr="001B6097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unizd.hr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FC114B" w:rsidP="00990F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5E71E5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,</w:t>
            </w:r>
            <w:r w:rsidR="00BB376A" w:rsidRPr="001B6097">
              <w:rPr>
                <w:rFonts w:ascii="Arial" w:hAnsi="Arial" w:cs="Arial"/>
              </w:rPr>
              <w:t xml:space="preserve">  SEMINARI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4B" w:rsidRPr="001B6097" w:rsidRDefault="00BB376A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2+1</w:t>
            </w:r>
            <w:r w:rsidR="001248EE">
              <w:rPr>
                <w:rFonts w:ascii="Arial" w:hAnsi="Arial" w:cs="Arial"/>
              </w:rPr>
              <w:t>+0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4B" w:rsidRPr="00E6442A" w:rsidRDefault="00BB376A" w:rsidP="004961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42A">
              <w:rPr>
                <w:rFonts w:ascii="Arial" w:hAnsi="Arial" w:cs="Arial"/>
                <w:b/>
              </w:rPr>
              <w:t xml:space="preserve">2 KOLOKVIJA, </w:t>
            </w:r>
            <w:r w:rsidR="000611A9">
              <w:rPr>
                <w:rFonts w:ascii="Arial" w:hAnsi="Arial" w:cs="Arial"/>
                <w:b/>
              </w:rPr>
              <w:t>SEMINARSKI RAD, PISA</w:t>
            </w:r>
            <w:r w:rsidR="0049613C" w:rsidRPr="00E6442A">
              <w:rPr>
                <w:rFonts w:ascii="Arial" w:hAnsi="Arial" w:cs="Arial"/>
                <w:b/>
              </w:rPr>
              <w:t>NI ISPIT</w:t>
            </w:r>
            <w:r w:rsidRPr="00E644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4. termin</w:t>
            </w:r>
          </w:p>
        </w:tc>
      </w:tr>
      <w:tr w:rsidR="00FC114B" w:rsidRPr="00AC0945" w:rsidTr="00AC0945">
        <w:tc>
          <w:tcPr>
            <w:tcW w:w="2418" w:type="dxa"/>
            <w:vMerge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4. termin</w:t>
            </w:r>
          </w:p>
        </w:tc>
      </w:tr>
      <w:tr w:rsidR="00FC114B" w:rsidRPr="00AC0945" w:rsidTr="00AC0945">
        <w:tc>
          <w:tcPr>
            <w:tcW w:w="2418" w:type="dxa"/>
            <w:vMerge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22E8D" w:rsidRPr="00222E8D" w:rsidRDefault="00222E8D" w:rsidP="00222E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>sposobnost samostalnog rada</w:t>
            </w:r>
          </w:p>
          <w:p w:rsidR="00222E8D" w:rsidRPr="00222E8D" w:rsidRDefault="00222E8D" w:rsidP="00222E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>sposobnost rada u skupini i razmjene ideja s kolegama</w:t>
            </w:r>
          </w:p>
          <w:p w:rsidR="00222E8D" w:rsidRPr="00222E8D" w:rsidRDefault="00222E8D" w:rsidP="00222E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>iznošenje ideja u usmenom i pismenom obliku</w:t>
            </w:r>
          </w:p>
          <w:p w:rsidR="00811257" w:rsidRPr="00222E8D" w:rsidRDefault="00222E8D" w:rsidP="00222E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>upoznavanje s reprezentativnim djelima engleskog modernizma</w:t>
            </w:r>
          </w:p>
          <w:p w:rsidR="00222E8D" w:rsidRPr="00222E8D" w:rsidRDefault="00222E8D" w:rsidP="00222E8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>sposobnost analize i interpretacije književnih tekstova</w:t>
            </w:r>
          </w:p>
          <w:p w:rsidR="00222E8D" w:rsidRPr="00222E8D" w:rsidRDefault="00222E8D" w:rsidP="00222E8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>usvajanje temeljnih znanja o modernističkim umjetničkim postupcima</w:t>
            </w:r>
          </w:p>
          <w:p w:rsidR="00222E8D" w:rsidRPr="00222E8D" w:rsidRDefault="00222E8D" w:rsidP="00222E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>sposobnost kritičke primjene teorijskih tekstova na književni tekst</w:t>
            </w:r>
          </w:p>
          <w:p w:rsidR="00222E8D" w:rsidRPr="00222E8D" w:rsidRDefault="00222E8D" w:rsidP="00222E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>usvajanje ključne terminologije potrebne za analizu književnog teksta</w:t>
            </w:r>
          </w:p>
          <w:p w:rsidR="00222E8D" w:rsidRPr="005D22E6" w:rsidRDefault="00222E8D" w:rsidP="00222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9358EE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Odslušani i položeni kolegiji vezani uz književnost iz prethodnih semestara.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E17536" w:rsidRPr="00222E8D" w:rsidRDefault="00E6442A" w:rsidP="00496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</w:t>
            </w:r>
            <w:r w:rsidR="00B20A32">
              <w:rPr>
                <w:rFonts w:ascii="Arial" w:hAnsi="Arial" w:cs="Arial"/>
              </w:rPr>
              <w:t xml:space="preserve">om kolegija obrađuju se </w:t>
            </w:r>
            <w:r w:rsidR="00CD7E79">
              <w:rPr>
                <w:rFonts w:ascii="Arial" w:hAnsi="Arial" w:cs="Arial"/>
              </w:rPr>
              <w:t>neka od temeljnih</w:t>
            </w:r>
            <w:r w:rsidR="00B20A32">
              <w:rPr>
                <w:rFonts w:ascii="Arial" w:hAnsi="Arial" w:cs="Arial"/>
              </w:rPr>
              <w:t xml:space="preserve"> djela</w:t>
            </w:r>
            <w:r w:rsidR="00222E8D" w:rsidRPr="00222E8D">
              <w:rPr>
                <w:rFonts w:ascii="Arial" w:hAnsi="Arial" w:cs="Arial"/>
              </w:rPr>
              <w:t xml:space="preserve"> </w:t>
            </w:r>
            <w:r w:rsidR="0049613C">
              <w:rPr>
                <w:rFonts w:ascii="Arial" w:hAnsi="Arial" w:cs="Arial"/>
              </w:rPr>
              <w:t>engleskog</w:t>
            </w:r>
            <w:r w:rsidR="00222E8D" w:rsidRPr="00222E8D">
              <w:rPr>
                <w:rFonts w:ascii="Arial" w:hAnsi="Arial" w:cs="Arial"/>
              </w:rPr>
              <w:t xml:space="preserve"> modernizma (J.Conrad: </w:t>
            </w:r>
            <w:r w:rsidR="00222E8D" w:rsidRPr="00222E8D">
              <w:rPr>
                <w:rFonts w:ascii="Arial" w:hAnsi="Arial" w:cs="Arial"/>
                <w:i/>
                <w:iCs/>
              </w:rPr>
              <w:t>Heart of Darkness</w:t>
            </w:r>
            <w:r w:rsidR="00222E8D" w:rsidRPr="00222E8D">
              <w:rPr>
                <w:rFonts w:ascii="Arial" w:hAnsi="Arial" w:cs="Arial"/>
              </w:rPr>
              <w:t xml:space="preserve">; </w:t>
            </w:r>
            <w:r w:rsidR="0049613C">
              <w:rPr>
                <w:rFonts w:ascii="Arial" w:hAnsi="Arial" w:cs="Arial"/>
              </w:rPr>
              <w:t xml:space="preserve">V. Woolf: </w:t>
            </w:r>
            <w:r w:rsidR="0049613C" w:rsidRPr="0049613C">
              <w:rPr>
                <w:rFonts w:ascii="Arial" w:hAnsi="Arial" w:cs="Arial"/>
                <w:i/>
              </w:rPr>
              <w:t>Mrs Dalloway</w:t>
            </w:r>
            <w:r w:rsidR="0049613C">
              <w:rPr>
                <w:rFonts w:ascii="Arial" w:hAnsi="Arial" w:cs="Arial"/>
              </w:rPr>
              <w:t xml:space="preserve">; </w:t>
            </w:r>
            <w:r w:rsidR="0049613C" w:rsidRPr="0049613C">
              <w:rPr>
                <w:rFonts w:ascii="Arial" w:hAnsi="Arial" w:cs="Arial"/>
                <w:i/>
              </w:rPr>
              <w:t>To the Lighthouse</w:t>
            </w:r>
            <w:r w:rsidR="0049613C">
              <w:rPr>
                <w:rFonts w:ascii="Arial" w:hAnsi="Arial" w:cs="Arial"/>
              </w:rPr>
              <w:t xml:space="preserve">; </w:t>
            </w:r>
            <w:r w:rsidR="00222E8D" w:rsidRPr="00222E8D">
              <w:rPr>
                <w:rFonts w:ascii="Arial" w:hAnsi="Arial" w:cs="Arial"/>
              </w:rPr>
              <w:t xml:space="preserve">J. Joyce: </w:t>
            </w:r>
            <w:r w:rsidR="0049613C">
              <w:rPr>
                <w:rFonts w:ascii="Arial" w:hAnsi="Arial" w:cs="Arial"/>
                <w:i/>
                <w:iCs/>
              </w:rPr>
              <w:t>Ulysses</w:t>
            </w:r>
            <w:r w:rsidR="00222E8D" w:rsidRPr="00222E8D">
              <w:rPr>
                <w:rFonts w:ascii="Arial" w:hAnsi="Arial" w:cs="Arial"/>
                <w:i/>
                <w:iCs/>
              </w:rPr>
              <w:t xml:space="preserve">; </w:t>
            </w:r>
            <w:r w:rsidR="00222E8D" w:rsidRPr="00222E8D">
              <w:rPr>
                <w:rFonts w:ascii="Arial" w:hAnsi="Arial" w:cs="Arial"/>
              </w:rPr>
              <w:t xml:space="preserve">A. Huxley: </w:t>
            </w:r>
            <w:r w:rsidR="00222E8D" w:rsidRPr="00222E8D">
              <w:rPr>
                <w:rFonts w:ascii="Arial" w:hAnsi="Arial" w:cs="Arial"/>
                <w:i/>
                <w:iCs/>
              </w:rPr>
              <w:t>Brave New World;</w:t>
            </w:r>
            <w:r w:rsidR="00222E8D" w:rsidRPr="00222E8D">
              <w:rPr>
                <w:rFonts w:ascii="Arial" w:hAnsi="Arial" w:cs="Arial"/>
              </w:rPr>
              <w:t xml:space="preserve"> G. Greene: </w:t>
            </w:r>
            <w:r w:rsidR="0049613C">
              <w:rPr>
                <w:rFonts w:ascii="Arial" w:hAnsi="Arial" w:cs="Arial"/>
                <w:i/>
                <w:iCs/>
              </w:rPr>
              <w:t>The Power and the Glory</w:t>
            </w:r>
            <w:r w:rsidR="00222E8D" w:rsidRPr="00222E8D">
              <w:rPr>
                <w:rFonts w:ascii="Arial" w:hAnsi="Arial" w:cs="Arial"/>
              </w:rPr>
              <w:t>).</w:t>
            </w:r>
            <w:r w:rsidR="00B20A32">
              <w:rPr>
                <w:rFonts w:ascii="Arial" w:hAnsi="Arial" w:cs="Arial"/>
              </w:rPr>
              <w:t xml:space="preserve"> </w:t>
            </w:r>
            <w:r w:rsidR="00222E8D" w:rsidRPr="00222E8D">
              <w:rPr>
                <w:rFonts w:ascii="Arial" w:hAnsi="Arial" w:cs="Arial"/>
              </w:rPr>
              <w:t xml:space="preserve"> Tijekom kolegija posebna pozornost posvetit će se analizi modernističkih umjetničkih postupaka (npr. tehnika struje svijesti). U</w:t>
            </w:r>
            <w:r w:rsidR="00810860">
              <w:rPr>
                <w:rFonts w:ascii="Arial" w:hAnsi="Arial" w:cs="Arial"/>
              </w:rPr>
              <w:t>z to, književna djela promatrat će</w:t>
            </w:r>
            <w:r w:rsidR="00222E8D" w:rsidRPr="00222E8D">
              <w:rPr>
                <w:rFonts w:ascii="Arial" w:hAnsi="Arial" w:cs="Arial"/>
              </w:rPr>
              <w:t xml:space="preserve"> se u odnosu na kulturno-povijesni kontekst (kritika imperijalizma, razvoj novih tehnol</w:t>
            </w:r>
            <w:r w:rsidR="00B20A32">
              <w:rPr>
                <w:rFonts w:ascii="Arial" w:hAnsi="Arial" w:cs="Arial"/>
              </w:rPr>
              <w:t xml:space="preserve">ogija, utjecaj psihoanalize </w:t>
            </w:r>
            <w:r w:rsidR="00222E8D" w:rsidRPr="00222E8D">
              <w:rPr>
                <w:rFonts w:ascii="Arial" w:hAnsi="Arial" w:cs="Arial"/>
              </w:rPr>
              <w:t>itd.).</w:t>
            </w: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22E8D">
              <w:rPr>
                <w:rFonts w:ascii="Arial" w:hAnsi="Arial" w:cs="Arial"/>
                <w:b/>
                <w:bCs/>
                <w:color w:val="000000"/>
              </w:rPr>
              <w:t>Primarna literatura:</w:t>
            </w: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2E8D">
              <w:rPr>
                <w:rFonts w:ascii="Arial" w:hAnsi="Arial" w:cs="Arial"/>
                <w:color w:val="000000"/>
              </w:rPr>
              <w:t xml:space="preserve">Joseph Conrad: </w:t>
            </w:r>
            <w:r w:rsidRPr="00222E8D">
              <w:rPr>
                <w:rFonts w:ascii="Arial" w:hAnsi="Arial" w:cs="Arial"/>
                <w:i/>
                <w:iCs/>
                <w:color w:val="000000"/>
              </w:rPr>
              <w:t>Heart of Darkness</w:t>
            </w:r>
            <w:r w:rsidR="0049613C">
              <w:rPr>
                <w:rFonts w:ascii="Arial" w:hAnsi="Arial" w:cs="Arial"/>
                <w:color w:val="000000"/>
              </w:rPr>
              <w:t>.</w:t>
            </w: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2E8D">
              <w:rPr>
                <w:rFonts w:ascii="Arial" w:hAnsi="Arial" w:cs="Arial"/>
                <w:color w:val="000000"/>
              </w:rPr>
              <w:t xml:space="preserve">Graham Greene: </w:t>
            </w:r>
            <w:r w:rsidR="0049613C">
              <w:rPr>
                <w:rFonts w:ascii="Arial" w:hAnsi="Arial" w:cs="Arial"/>
                <w:i/>
                <w:iCs/>
                <w:color w:val="000000"/>
              </w:rPr>
              <w:t>The Power and the Glory.</w:t>
            </w:r>
          </w:p>
          <w:p w:rsidR="0049613C" w:rsidRDefault="0049613C" w:rsidP="002C7A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2E8D">
              <w:rPr>
                <w:rFonts w:ascii="Arial" w:hAnsi="Arial" w:cs="Arial"/>
                <w:color w:val="000000"/>
              </w:rPr>
              <w:t xml:space="preserve">Aldous Huxley: </w:t>
            </w:r>
            <w:r w:rsidRPr="00222E8D">
              <w:rPr>
                <w:rFonts w:ascii="Arial" w:hAnsi="Arial" w:cs="Arial"/>
                <w:i/>
                <w:iCs/>
                <w:color w:val="000000"/>
              </w:rPr>
              <w:t>Brave New World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9613C" w:rsidRDefault="002C7AB6" w:rsidP="002C7A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2E8D">
              <w:rPr>
                <w:rFonts w:ascii="Arial" w:hAnsi="Arial" w:cs="Arial"/>
                <w:color w:val="000000"/>
              </w:rPr>
              <w:t xml:space="preserve">James Joyce: </w:t>
            </w:r>
            <w:r w:rsidRPr="00222E8D">
              <w:rPr>
                <w:rFonts w:ascii="Arial" w:hAnsi="Arial" w:cs="Arial"/>
                <w:i/>
                <w:iCs/>
                <w:color w:val="000000"/>
              </w:rPr>
              <w:t>Ulysses</w:t>
            </w:r>
            <w:r w:rsidRPr="00222E8D">
              <w:rPr>
                <w:rFonts w:ascii="Arial" w:hAnsi="Arial" w:cs="Arial"/>
                <w:color w:val="000000"/>
              </w:rPr>
              <w:t xml:space="preserve">. </w:t>
            </w: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2E8D">
              <w:rPr>
                <w:rFonts w:ascii="Arial" w:hAnsi="Arial" w:cs="Arial"/>
                <w:color w:val="000000"/>
              </w:rPr>
              <w:t xml:space="preserve">Virginia Woolf: </w:t>
            </w:r>
            <w:r w:rsidRPr="00222E8D">
              <w:rPr>
                <w:rFonts w:ascii="Arial" w:hAnsi="Arial" w:cs="Arial"/>
                <w:i/>
                <w:iCs/>
                <w:color w:val="000000"/>
              </w:rPr>
              <w:t>Mrs Dalloway.</w:t>
            </w:r>
          </w:p>
          <w:p w:rsidR="002C7AB6" w:rsidRPr="00222E8D" w:rsidRDefault="0049613C" w:rsidP="002C7A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Virginia Woolf: </w:t>
            </w:r>
            <w:r w:rsidRPr="0049613C">
              <w:rPr>
                <w:rFonts w:ascii="Arial" w:hAnsi="Arial" w:cs="Arial"/>
                <w:i/>
                <w:color w:val="000000"/>
              </w:rPr>
              <w:t>To the Lighthouse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9613C" w:rsidRDefault="0049613C" w:rsidP="002C7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22E8D">
              <w:rPr>
                <w:rFonts w:ascii="Arial" w:hAnsi="Arial" w:cs="Arial"/>
                <w:b/>
                <w:bCs/>
                <w:color w:val="000000"/>
              </w:rPr>
              <w:t>Sekundarna literatura:</w:t>
            </w: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</w:rPr>
            </w:pPr>
          </w:p>
          <w:p w:rsidR="003E7BCC" w:rsidRPr="003E7BCC" w:rsidRDefault="000C2FC8" w:rsidP="002C7A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Mieke</w:t>
            </w:r>
            <w:r w:rsidR="003E7BCC">
              <w:rPr>
                <w:rFonts w:ascii="Arial" w:hAnsi="Arial" w:cs="Arial"/>
              </w:rPr>
              <w:t xml:space="preserve"> Bal: Narratology</w:t>
            </w:r>
            <w:r w:rsidR="003E7BCC" w:rsidRPr="003E7BCC">
              <w:rPr>
                <w:rFonts w:ascii="Arial" w:hAnsi="Arial" w:cs="Arial"/>
                <w:i/>
              </w:rPr>
              <w:t>: Introduction to the Theory of Narrative</w:t>
            </w:r>
            <w:r w:rsidR="003E7BCC">
              <w:rPr>
                <w:rFonts w:ascii="Arial" w:hAnsi="Arial" w:cs="Arial"/>
                <w:i/>
              </w:rPr>
              <w:t>.</w:t>
            </w:r>
            <w:r w:rsidR="003E7BCC">
              <w:rPr>
                <w:rFonts w:ascii="Arial" w:hAnsi="Arial" w:cs="Arial"/>
              </w:rPr>
              <w:t xml:space="preserve"> University of Toronto Press. 1997.</w:t>
            </w: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 xml:space="preserve">Harold Bloom (ed.): </w:t>
            </w:r>
            <w:r w:rsidRPr="003E7BCC">
              <w:rPr>
                <w:rFonts w:ascii="Arial" w:hAnsi="Arial" w:cs="Arial"/>
                <w:i/>
              </w:rPr>
              <w:t>Aldous Huxley</w:t>
            </w:r>
            <w:r w:rsidRPr="00222E8D">
              <w:rPr>
                <w:rFonts w:ascii="Arial" w:hAnsi="Arial" w:cs="Arial"/>
              </w:rPr>
              <w:t>. Blooms Literary Criticism. 2010.</w:t>
            </w: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 xml:space="preserve">Harold Bloom (ed.): </w:t>
            </w:r>
            <w:r w:rsidRPr="003E7BCC">
              <w:rPr>
                <w:rFonts w:ascii="Arial" w:hAnsi="Arial" w:cs="Arial"/>
                <w:i/>
              </w:rPr>
              <w:t>Graham Greene.</w:t>
            </w:r>
            <w:r w:rsidRPr="00222E8D">
              <w:rPr>
                <w:rFonts w:ascii="Arial" w:hAnsi="Arial" w:cs="Arial"/>
              </w:rPr>
              <w:t xml:space="preserve"> Chelsea House Publications. 1987.</w:t>
            </w: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 xml:space="preserve">Christopher Butler, </w:t>
            </w:r>
            <w:r w:rsidRPr="00222E8D">
              <w:rPr>
                <w:rFonts w:ascii="Arial" w:hAnsi="Arial" w:cs="Arial"/>
                <w:i/>
              </w:rPr>
              <w:t>Modernism</w:t>
            </w:r>
            <w:r w:rsidRPr="00222E8D">
              <w:rPr>
                <w:rFonts w:ascii="Arial" w:hAnsi="Arial" w:cs="Arial"/>
              </w:rPr>
              <w:t>, Oxford University Press. 2010.</w:t>
            </w: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222E8D">
              <w:rPr>
                <w:rFonts w:ascii="Arial" w:hAnsi="Arial" w:cs="Arial"/>
                <w:i/>
                <w:iCs/>
                <w:color w:val="000000"/>
              </w:rPr>
              <w:t>The New Cambridge Comanion to Joseph Conrad.</w:t>
            </w:r>
            <w:r w:rsidRPr="00222E8D">
              <w:rPr>
                <w:rFonts w:ascii="Arial" w:hAnsi="Arial" w:cs="Arial"/>
                <w:color w:val="000000"/>
              </w:rPr>
              <w:t>Cambridge University Press. 2014.</w:t>
            </w:r>
          </w:p>
          <w:p w:rsidR="002C7AB6" w:rsidRPr="00222E8D" w:rsidRDefault="002C7AB6" w:rsidP="002C7AB6">
            <w:pPr>
              <w:spacing w:after="0" w:line="240" w:lineRule="auto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222E8D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The Cambridge Companion to Virginia Woolf</w:t>
            </w:r>
            <w:r w:rsidRPr="00222E8D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. Cambridge University Press. 2000.</w:t>
            </w:r>
          </w:p>
          <w:p w:rsidR="002C7AB6" w:rsidRDefault="002C7AB6" w:rsidP="002C7AB6">
            <w:pPr>
              <w:spacing w:after="0" w:line="240" w:lineRule="auto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222E8D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The Cambridge Companion to James Joyce</w:t>
            </w:r>
            <w:r w:rsidRPr="00222E8D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. Cambridge University Press. 2004.</w:t>
            </w:r>
          </w:p>
          <w:p w:rsidR="003E7BCC" w:rsidRPr="003E7BCC" w:rsidRDefault="003E7BCC" w:rsidP="002C7AB6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  <w:r w:rsidRPr="00222E8D">
              <w:rPr>
                <w:rFonts w:ascii="Arial" w:hAnsi="Arial" w:cs="Arial"/>
                <w:i/>
                <w:iCs/>
                <w:color w:val="000000"/>
              </w:rPr>
              <w:t>The Longman Anthology of British Literature; Volume 2C: The Twentieth Century</w:t>
            </w:r>
            <w:r w:rsidRPr="00222E8D">
              <w:rPr>
                <w:rFonts w:ascii="Arial" w:hAnsi="Arial" w:cs="Arial"/>
                <w:color w:val="000000"/>
              </w:rPr>
              <w:t>, 2nd Edition. Pearson. 2009.</w:t>
            </w:r>
          </w:p>
          <w:p w:rsidR="00BB376A" w:rsidRPr="00222E8D" w:rsidRDefault="00BB376A" w:rsidP="003801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934663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C7AB6" w:rsidRPr="002C7AB6" w:rsidRDefault="005B6B78" w:rsidP="002C7A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2C7AB6" w:rsidRPr="002C7AB6">
              <w:rPr>
                <w:rFonts w:ascii="Arial" w:hAnsi="Arial" w:cs="Arial"/>
              </w:rPr>
              <w:t xml:space="preserve">Paul Crosthwaite, </w:t>
            </w:r>
            <w:r w:rsidR="002C7AB6" w:rsidRPr="002C7AB6">
              <w:rPr>
                <w:rFonts w:ascii="Arial" w:hAnsi="Arial" w:cs="Arial"/>
                <w:i/>
              </w:rPr>
              <w:t>Trauma,</w:t>
            </w:r>
            <w:r w:rsidR="002C7AB6" w:rsidRPr="002C7AB6">
              <w:rPr>
                <w:rFonts w:ascii="Arial" w:hAnsi="Arial" w:cs="Arial"/>
              </w:rPr>
              <w:t xml:space="preserve"> </w:t>
            </w:r>
            <w:r w:rsidR="002C7AB6" w:rsidRPr="002C7AB6">
              <w:rPr>
                <w:rFonts w:ascii="Arial" w:hAnsi="Arial" w:cs="Arial"/>
                <w:i/>
              </w:rPr>
              <w:t>Postmodernism and the Aftermath of World War II</w:t>
            </w:r>
            <w:r w:rsidR="002C7AB6" w:rsidRPr="002C7AB6">
              <w:rPr>
                <w:rFonts w:ascii="Arial" w:hAnsi="Arial" w:cs="Arial"/>
              </w:rPr>
              <w:t>: Palgrave Macmillan, 2009.</w:t>
            </w:r>
          </w:p>
          <w:p w:rsidR="002C7AB6" w:rsidRPr="004442EC" w:rsidRDefault="002C7AB6" w:rsidP="002C7A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C7AB6">
              <w:rPr>
                <w:rFonts w:ascii="Arial" w:hAnsi="Arial" w:cs="Arial"/>
              </w:rPr>
              <w:t xml:space="preserve">Umberto Eco: </w:t>
            </w:r>
            <w:r w:rsidRPr="002C7AB6">
              <w:rPr>
                <w:rFonts w:ascii="Arial" w:hAnsi="Arial" w:cs="Arial"/>
                <w:i/>
              </w:rPr>
              <w:t>The Aesthetics of Chaosmos: The</w:t>
            </w:r>
            <w:r w:rsidRPr="002C7AB6">
              <w:rPr>
                <w:rFonts w:ascii="Arial" w:hAnsi="Arial" w:cs="Arial"/>
              </w:rPr>
              <w:t xml:space="preserve"> </w:t>
            </w:r>
            <w:r w:rsidRPr="002C7AB6">
              <w:rPr>
                <w:rFonts w:ascii="Arial" w:hAnsi="Arial" w:cs="Arial"/>
                <w:i/>
              </w:rPr>
              <w:t xml:space="preserve">Middle Ages of </w:t>
            </w:r>
            <w:r w:rsidRPr="004442EC">
              <w:rPr>
                <w:rFonts w:ascii="Arial" w:hAnsi="Arial" w:cs="Arial"/>
                <w:i/>
              </w:rPr>
              <w:t>James Joyce</w:t>
            </w:r>
            <w:r w:rsidRPr="004442EC">
              <w:rPr>
                <w:rFonts w:ascii="Arial" w:hAnsi="Arial" w:cs="Arial"/>
              </w:rPr>
              <w:t>, Harvard UP, 1962.</w:t>
            </w:r>
          </w:p>
          <w:p w:rsidR="004442EC" w:rsidRPr="004442EC" w:rsidRDefault="004442EC" w:rsidP="002C7AB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4442EC">
              <w:rPr>
                <w:rFonts w:ascii="Arial" w:hAnsi="Arial" w:cs="Arial"/>
                <w:color w:val="333333"/>
                <w:shd w:val="clear" w:color="auto" w:fill="FFFFFF"/>
              </w:rPr>
              <w:t>Gérard</w:t>
            </w:r>
            <w:r w:rsidRPr="004442EC">
              <w:rPr>
                <w:rFonts w:ascii="Arial" w:hAnsi="Arial" w:cs="Arial"/>
              </w:rPr>
              <w:t xml:space="preserve"> Genette:</w:t>
            </w:r>
            <w:r w:rsidRPr="004442EC">
              <w:rPr>
                <w:rFonts w:ascii="Arial" w:hAnsi="Arial" w:cs="Arial"/>
                <w:sz w:val="24"/>
              </w:rPr>
              <w:t xml:space="preserve"> </w:t>
            </w:r>
            <w:r w:rsidRPr="004442EC">
              <w:rPr>
                <w:rFonts w:ascii="Arial" w:hAnsi="Arial" w:cs="Arial"/>
                <w:i/>
              </w:rPr>
              <w:t>Palimpsests: Literature in the Second Degree</w:t>
            </w:r>
            <w:r w:rsidRPr="004442EC">
              <w:rPr>
                <w:rFonts w:ascii="Arial" w:hAnsi="Arial" w:cs="Arial"/>
              </w:rPr>
              <w:t xml:space="preserve">. </w:t>
            </w:r>
            <w:r w:rsidRPr="004442EC">
              <w:rPr>
                <w:rFonts w:ascii="Arial" w:hAnsi="Arial" w:cs="Arial"/>
                <w:color w:val="333333"/>
                <w:shd w:val="clear" w:color="auto" w:fill="FFFFFF"/>
              </w:rPr>
              <w:t>University of Nebraska Press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 1997.</w:t>
            </w:r>
          </w:p>
          <w:p w:rsidR="002C7AB6" w:rsidRPr="002C7AB6" w:rsidRDefault="002C7AB6" w:rsidP="002C7AB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4442EC">
              <w:rPr>
                <w:rFonts w:ascii="Arial" w:hAnsi="Arial" w:cs="Arial"/>
              </w:rPr>
              <w:t xml:space="preserve">Edward James (ed.): </w:t>
            </w:r>
            <w:r w:rsidRPr="004442EC">
              <w:rPr>
                <w:rFonts w:ascii="Arial" w:hAnsi="Arial" w:cs="Arial"/>
                <w:i/>
              </w:rPr>
              <w:t>The Cambridge</w:t>
            </w:r>
            <w:r w:rsidRPr="002C7AB6">
              <w:rPr>
                <w:rFonts w:ascii="Arial" w:hAnsi="Arial" w:cs="Arial"/>
              </w:rPr>
              <w:t xml:space="preserve"> </w:t>
            </w:r>
            <w:r w:rsidRPr="002C7AB6">
              <w:rPr>
                <w:rFonts w:ascii="Arial" w:hAnsi="Arial" w:cs="Arial"/>
                <w:i/>
              </w:rPr>
              <w:t>Companion to S</w:t>
            </w:r>
            <w:r w:rsidR="00846EE6">
              <w:rPr>
                <w:rFonts w:ascii="Arial" w:hAnsi="Arial" w:cs="Arial"/>
                <w:i/>
              </w:rPr>
              <w:t>c</w:t>
            </w:r>
            <w:r w:rsidRPr="002C7AB6">
              <w:rPr>
                <w:rFonts w:ascii="Arial" w:hAnsi="Arial" w:cs="Arial"/>
                <w:i/>
              </w:rPr>
              <w:t>ience Fiction</w:t>
            </w:r>
            <w:r w:rsidRPr="002C7AB6">
              <w:rPr>
                <w:rFonts w:ascii="Arial" w:hAnsi="Arial" w:cs="Arial"/>
              </w:rPr>
              <w:t>, Cambridge University Press, 2003.</w:t>
            </w:r>
          </w:p>
          <w:p w:rsidR="000C2FC8" w:rsidRPr="002C7AB6" w:rsidRDefault="000C2FC8" w:rsidP="000C2FC8">
            <w:pPr>
              <w:spacing w:after="0" w:line="240" w:lineRule="auto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2C7AB6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 xml:space="preserve">The Norton Anthology of English Literature. </w:t>
            </w:r>
            <w:r w:rsidRPr="002C7AB6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W.W.Norton, 2012.</w:t>
            </w:r>
          </w:p>
          <w:p w:rsidR="000C2FC8" w:rsidRPr="000C2FC8" w:rsidRDefault="000C2FC8" w:rsidP="000C2FC8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2C7AB6">
              <w:rPr>
                <w:rFonts w:ascii="Arial" w:hAnsi="Arial" w:cs="Arial"/>
              </w:rPr>
              <w:t xml:space="preserve">Andrew Sanders (ed.): </w:t>
            </w:r>
            <w:r w:rsidRPr="002C7AB6">
              <w:rPr>
                <w:rFonts w:ascii="Arial" w:hAnsi="Arial" w:cs="Arial"/>
                <w:i/>
              </w:rPr>
              <w:t>Short Oxford History of English Literature</w:t>
            </w:r>
            <w:r w:rsidRPr="002C7AB6">
              <w:rPr>
                <w:rFonts w:ascii="Arial" w:hAnsi="Arial" w:cs="Arial"/>
              </w:rPr>
              <w:t>, Oxford University Press, 2004.</w:t>
            </w:r>
          </w:p>
          <w:p w:rsidR="0018068E" w:rsidRDefault="002C7AB6" w:rsidP="00CB19A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2C7AB6">
              <w:rPr>
                <w:rFonts w:ascii="Arial" w:hAnsi="Arial" w:cs="Arial"/>
              </w:rPr>
              <w:t xml:space="preserve">Andrew Thacker (ed.): </w:t>
            </w:r>
            <w:r w:rsidRPr="002C7AB6">
              <w:rPr>
                <w:rFonts w:ascii="Arial" w:hAnsi="Arial" w:cs="Arial"/>
                <w:i/>
              </w:rPr>
              <w:t>Geographies of Modernism</w:t>
            </w:r>
            <w:r w:rsidRPr="002C7AB6">
              <w:rPr>
                <w:rFonts w:ascii="Arial" w:hAnsi="Arial" w:cs="Arial"/>
              </w:rPr>
              <w:t>, Routledge, 2005.</w:t>
            </w:r>
          </w:p>
          <w:p w:rsidR="00CB19AB" w:rsidRPr="000E4243" w:rsidRDefault="00CB19AB" w:rsidP="000E4243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  <w:r w:rsidRPr="00CB19AB">
              <w:rPr>
                <w:rFonts w:ascii="Arial" w:hAnsi="Arial" w:cs="Arial"/>
                <w:b w:val="0"/>
                <w:sz w:val="22"/>
                <w:szCs w:val="22"/>
              </w:rPr>
              <w:t xml:space="preserve">Patricia Waugh: </w:t>
            </w:r>
            <w:r w:rsidRPr="00CB19AB">
              <w:rPr>
                <w:rFonts w:ascii="Arial" w:hAnsi="Arial" w:cs="Arial"/>
                <w:b w:val="0"/>
                <w:i/>
                <w:sz w:val="22"/>
                <w:szCs w:val="22"/>
                <w:lang w:val="hr-HR" w:eastAsia="hr-HR"/>
              </w:rPr>
              <w:t>Revolutions of the Word: </w:t>
            </w:r>
            <w:r w:rsidRPr="00CB19AB">
              <w:rPr>
                <w:rFonts w:ascii="Arial" w:hAnsi="Arial" w:cs="Arial"/>
                <w:b w:val="0"/>
                <w:bCs w:val="0"/>
                <w:i/>
                <w:sz w:val="22"/>
                <w:szCs w:val="22"/>
                <w:lang w:val="hr-HR" w:eastAsia="hr-HR"/>
              </w:rPr>
              <w:t>Intellectual Contexts for the Study of Modern Literature</w:t>
            </w: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  <w:lang w:val="hr-HR" w:eastAsia="hr-HR"/>
              </w:rPr>
              <w:t>.</w:t>
            </w:r>
            <w:r w:rsidR="001F3E09">
              <w:rPr>
                <w:rFonts w:ascii="Arial" w:hAnsi="Arial" w:cs="Arial"/>
                <w:b w:val="0"/>
                <w:bCs w:val="0"/>
                <w:i/>
                <w:sz w:val="22"/>
                <w:szCs w:val="22"/>
                <w:lang w:val="hr-HR" w:eastAsia="hr-HR"/>
              </w:rPr>
              <w:t xml:space="preserve"> </w:t>
            </w:r>
            <w:r w:rsidR="001F3E09" w:rsidRPr="001F3E09">
              <w:rPr>
                <w:rFonts w:ascii="Arial" w:hAnsi="Arial" w:cs="Arial"/>
                <w:b w:val="0"/>
                <w:sz w:val="22"/>
                <w:szCs w:val="22"/>
              </w:rPr>
              <w:t>Arnold</w:t>
            </w:r>
            <w:r w:rsidR="001F3E09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,</w:t>
            </w:r>
            <w:r w:rsidR="001F3E09" w:rsidRPr="001F3E09">
              <w:rPr>
                <w:rFonts w:ascii="Arial" w:hAnsi="Arial" w:cs="Arial"/>
                <w:b w:val="0"/>
                <w:sz w:val="22"/>
                <w:szCs w:val="22"/>
              </w:rPr>
              <w:t xml:space="preserve"> 1997.</w:t>
            </w: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E7BCC" w:rsidRDefault="003E7BCC" w:rsidP="00AC0945">
            <w:pPr>
              <w:spacing w:after="0" w:line="240" w:lineRule="auto"/>
              <w:rPr>
                <w:rFonts w:ascii="Arial" w:hAnsi="Arial" w:cs="Arial"/>
              </w:rPr>
            </w:pPr>
          </w:p>
          <w:p w:rsidR="00BC0DF5" w:rsidRPr="000E4243" w:rsidRDefault="00BC0DF5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0E4243">
              <w:rPr>
                <w:rFonts w:ascii="Arial" w:hAnsi="Arial" w:cs="Arial"/>
              </w:rPr>
              <w:t xml:space="preserve">Monoskop: </w:t>
            </w:r>
            <w:hyperlink r:id="rId5" w:history="1">
              <w:r w:rsidRPr="000E4243">
                <w:rPr>
                  <w:rStyle w:val="Hyperlink"/>
                  <w:rFonts w:ascii="Arial" w:hAnsi="Arial" w:cs="Arial"/>
                </w:rPr>
                <w:t>https://www.monoskop.org/Monoskop</w:t>
              </w:r>
            </w:hyperlink>
          </w:p>
          <w:p w:rsidR="003E7BCC" w:rsidRPr="000E4243" w:rsidRDefault="003E7BCC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0E4243">
              <w:rPr>
                <w:rFonts w:ascii="Arial" w:hAnsi="Arial" w:cs="Arial"/>
              </w:rPr>
              <w:t xml:space="preserve">Open Culture: </w:t>
            </w:r>
            <w:hyperlink r:id="rId6" w:history="1">
              <w:r w:rsidRPr="000E4243">
                <w:rPr>
                  <w:rStyle w:val="Hyperlink"/>
                  <w:rFonts w:ascii="Arial" w:hAnsi="Arial" w:cs="Arial"/>
                </w:rPr>
                <w:t>http://www.openculture.com/</w:t>
              </w:r>
            </w:hyperlink>
            <w:r w:rsidRPr="000E4243">
              <w:rPr>
                <w:rFonts w:ascii="Arial" w:hAnsi="Arial" w:cs="Arial"/>
              </w:rPr>
              <w:t xml:space="preserve"> </w:t>
            </w:r>
          </w:p>
          <w:p w:rsidR="00FC114B" w:rsidRPr="000E4243" w:rsidRDefault="003E7BCC" w:rsidP="00AC0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243">
              <w:rPr>
                <w:rFonts w:ascii="Arial" w:hAnsi="Arial" w:cs="Arial"/>
              </w:rPr>
              <w:t>School of Life:</w:t>
            </w:r>
            <w:hyperlink r:id="rId7" w:history="1">
              <w:r w:rsidRPr="000E4243">
                <w:rPr>
                  <w:rStyle w:val="Hyperlink"/>
                  <w:rFonts w:ascii="Arial" w:hAnsi="Arial" w:cs="Arial"/>
                </w:rPr>
                <w:t>https://www.youtube.com/user/schooloflifechannel</w:t>
              </w:r>
            </w:hyperlink>
          </w:p>
          <w:p w:rsidR="003E7BCC" w:rsidRPr="001B6097" w:rsidRDefault="003E7BCC" w:rsidP="00BC0D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BB376A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STUDENTSKA ANKETA</w:t>
            </w: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BF3DF3" w:rsidP="003801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DOLASCI NA PREDANJA (80% - najviše 3 izostanka)</w:t>
            </w:r>
            <w:r w:rsidR="00BB376A" w:rsidRPr="001B6097">
              <w:rPr>
                <w:rFonts w:ascii="Arial" w:hAnsi="Arial" w:cs="Arial"/>
              </w:rPr>
              <w:t xml:space="preserve">, </w:t>
            </w:r>
            <w:r w:rsidR="003801F7">
              <w:rPr>
                <w:rFonts w:ascii="Arial" w:hAnsi="Arial" w:cs="Arial"/>
              </w:rPr>
              <w:t>POZITIVNO OCIJENJEN SEMINARSKI RAD</w:t>
            </w:r>
            <w:r w:rsidR="00653213">
              <w:rPr>
                <w:rFonts w:ascii="Arial" w:hAnsi="Arial" w:cs="Arial"/>
              </w:rPr>
              <w:t xml:space="preserve"> (</w:t>
            </w:r>
            <w:r w:rsidR="00630603">
              <w:rPr>
                <w:rFonts w:ascii="Arial" w:hAnsi="Arial" w:cs="Arial"/>
              </w:rPr>
              <w:t xml:space="preserve">rok za predaju </w:t>
            </w:r>
            <w:r w:rsidR="00630603" w:rsidRPr="003C053D">
              <w:rPr>
                <w:rFonts w:ascii="Arial" w:hAnsi="Arial" w:cs="Arial"/>
              </w:rPr>
              <w:t>31. siječnja</w:t>
            </w:r>
            <w:r w:rsidR="00653213" w:rsidRPr="003C053D">
              <w:rPr>
                <w:rFonts w:ascii="Arial" w:hAnsi="Arial" w:cs="Arial"/>
              </w:rPr>
              <w:t xml:space="preserve"> 2018</w:t>
            </w:r>
            <w:r w:rsidR="00653213">
              <w:rPr>
                <w:rFonts w:ascii="Arial" w:hAnsi="Arial" w:cs="Arial"/>
              </w:rPr>
              <w:t>.)</w:t>
            </w: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Način bodovanja kolokvija/seminara/v</w:t>
            </w:r>
            <w:r w:rsidRPr="001B6097">
              <w:rPr>
                <w:rFonts w:ascii="Arial" w:hAnsi="Arial" w:cs="Arial"/>
                <w:b/>
              </w:rPr>
              <w:lastRenderedPageBreak/>
              <w:t>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A41FB" w:rsidRPr="00DA0911" w:rsidRDefault="003A41FB" w:rsidP="003A41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0911">
              <w:rPr>
                <w:color w:val="auto"/>
                <w:sz w:val="22"/>
                <w:szCs w:val="22"/>
              </w:rPr>
              <w:lastRenderedPageBreak/>
              <w:t xml:space="preserve">            &lt; 60  </w:t>
            </w:r>
            <w:r w:rsidR="00FF4AE3">
              <w:rPr>
                <w:color w:val="auto"/>
                <w:sz w:val="22"/>
                <w:szCs w:val="22"/>
              </w:rPr>
              <w:t xml:space="preserve">%    </w:t>
            </w:r>
            <w:r w:rsidRPr="00DA0911">
              <w:rPr>
                <w:color w:val="auto"/>
                <w:sz w:val="22"/>
                <w:szCs w:val="22"/>
              </w:rPr>
              <w:t>Nedovoljan (1)</w:t>
            </w:r>
          </w:p>
          <w:p w:rsidR="003A41FB" w:rsidRPr="00DA0911" w:rsidRDefault="003A41FB" w:rsidP="003A41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0911">
              <w:rPr>
                <w:color w:val="auto"/>
                <w:sz w:val="22"/>
                <w:szCs w:val="22"/>
              </w:rPr>
              <w:t xml:space="preserve">          &gt;= 60</w:t>
            </w:r>
            <w:r w:rsidR="00FF4AE3">
              <w:rPr>
                <w:color w:val="auto"/>
                <w:sz w:val="22"/>
                <w:szCs w:val="22"/>
              </w:rPr>
              <w:t xml:space="preserve"> %    </w:t>
            </w:r>
            <w:r w:rsidRPr="00DA0911">
              <w:rPr>
                <w:color w:val="auto"/>
                <w:sz w:val="22"/>
                <w:szCs w:val="22"/>
              </w:rPr>
              <w:t xml:space="preserve"> Dovoljan (2)</w:t>
            </w:r>
          </w:p>
          <w:p w:rsidR="003A41FB" w:rsidRPr="00DA0911" w:rsidRDefault="003A41FB" w:rsidP="003A41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0911">
              <w:rPr>
                <w:color w:val="auto"/>
                <w:sz w:val="22"/>
                <w:szCs w:val="22"/>
              </w:rPr>
              <w:lastRenderedPageBreak/>
              <w:t xml:space="preserve">            &gt; 71 </w:t>
            </w:r>
            <w:r w:rsidR="00FF4AE3">
              <w:rPr>
                <w:color w:val="auto"/>
                <w:sz w:val="22"/>
                <w:szCs w:val="22"/>
              </w:rPr>
              <w:t xml:space="preserve">%     </w:t>
            </w:r>
            <w:r w:rsidRPr="00DA0911">
              <w:rPr>
                <w:color w:val="auto"/>
                <w:sz w:val="22"/>
                <w:szCs w:val="22"/>
              </w:rPr>
              <w:t>Dobar (3)</w:t>
            </w:r>
          </w:p>
          <w:p w:rsidR="003A41FB" w:rsidRPr="00DA0911" w:rsidRDefault="00FF4AE3" w:rsidP="003A41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&gt; 81 %</w:t>
            </w:r>
            <w:r w:rsidR="003A41FB" w:rsidRPr="00DA0911">
              <w:rPr>
                <w:color w:val="auto"/>
                <w:sz w:val="22"/>
                <w:szCs w:val="22"/>
              </w:rPr>
              <w:t xml:space="preserve">     Vrlo dobar (4)</w:t>
            </w:r>
          </w:p>
          <w:p w:rsidR="003A41FB" w:rsidRDefault="003A41FB" w:rsidP="003A41FB">
            <w:pPr>
              <w:spacing w:after="0" w:line="240" w:lineRule="auto"/>
              <w:rPr>
                <w:rFonts w:ascii="Arial" w:hAnsi="Arial" w:cs="Arial"/>
              </w:rPr>
            </w:pPr>
            <w:r w:rsidRPr="00DA0911">
              <w:rPr>
                <w:rFonts w:ascii="Arial" w:hAnsi="Arial" w:cs="Arial"/>
              </w:rPr>
              <w:t xml:space="preserve">            &gt; 91 </w:t>
            </w:r>
            <w:r w:rsidR="00FF4AE3">
              <w:rPr>
                <w:rFonts w:ascii="Arial" w:hAnsi="Arial" w:cs="Arial"/>
              </w:rPr>
              <w:t>%</w:t>
            </w:r>
            <w:r w:rsidRPr="00DA0911">
              <w:rPr>
                <w:rFonts w:ascii="Arial" w:hAnsi="Arial" w:cs="Arial"/>
              </w:rPr>
              <w:t xml:space="preserve">     Izvrstan (5)</w:t>
            </w:r>
            <w:r w:rsidRPr="00DA0911">
              <w:rPr>
                <w:rFonts w:ascii="Arial" w:hAnsi="Arial" w:cs="Arial"/>
              </w:rPr>
              <w:tab/>
            </w:r>
            <w:r w:rsidRPr="00DA0911">
              <w:rPr>
                <w:rFonts w:ascii="Arial" w:hAnsi="Arial" w:cs="Arial"/>
              </w:rPr>
              <w:tab/>
            </w:r>
          </w:p>
          <w:p w:rsidR="00E179FD" w:rsidRDefault="00E179FD" w:rsidP="003A41FB">
            <w:pPr>
              <w:spacing w:after="0" w:line="240" w:lineRule="auto"/>
              <w:rPr>
                <w:rFonts w:ascii="Arial" w:hAnsi="Arial" w:cs="Arial"/>
              </w:rPr>
            </w:pPr>
          </w:p>
          <w:p w:rsidR="00E179FD" w:rsidRDefault="00E179FD" w:rsidP="003A41FB">
            <w:pPr>
              <w:spacing w:after="0" w:line="240" w:lineRule="auto"/>
              <w:rPr>
                <w:rFonts w:ascii="Arial" w:hAnsi="Arial" w:cs="Arial"/>
              </w:rPr>
            </w:pPr>
            <w:r w:rsidRPr="00E87302">
              <w:rPr>
                <w:rFonts w:ascii="Arial" w:hAnsi="Arial" w:cs="Arial"/>
                <w:b/>
                <w:bCs/>
              </w:rPr>
              <w:t>Raspodjela ECTS bodova</w:t>
            </w:r>
            <w:r>
              <w:rPr>
                <w:rFonts w:ascii="Arial" w:hAnsi="Arial" w:cs="Arial"/>
              </w:rPr>
              <w:t>:</w:t>
            </w:r>
          </w:p>
          <w:p w:rsidR="00E179FD" w:rsidRDefault="00E179FD" w:rsidP="003A41FB">
            <w:pPr>
              <w:spacing w:after="0" w:line="240" w:lineRule="auto"/>
              <w:rPr>
                <w:rFonts w:ascii="Arial" w:hAnsi="Arial" w:cs="Arial"/>
              </w:rPr>
            </w:pPr>
          </w:p>
          <w:p w:rsidR="00E179FD" w:rsidRPr="00306E15" w:rsidRDefault="00E179FD" w:rsidP="00E179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it-IT"/>
              </w:rPr>
            </w:pPr>
            <w:r w:rsidRPr="00306E15">
              <w:rPr>
                <w:rFonts w:ascii="Arial" w:hAnsi="Arial" w:cs="Arial"/>
                <w:lang w:val="it-IT"/>
              </w:rPr>
              <w:t>1 ECTS – pohađanje nastave</w:t>
            </w:r>
          </w:p>
          <w:p w:rsidR="00E179FD" w:rsidRDefault="00E179FD" w:rsidP="00E179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it-IT"/>
              </w:rPr>
            </w:pPr>
            <w:r w:rsidRPr="00306E15">
              <w:rPr>
                <w:rFonts w:ascii="Arial" w:hAnsi="Arial" w:cs="Arial"/>
                <w:lang w:val="it-IT"/>
              </w:rPr>
              <w:t>1 ECTS – sudjelovanje u aktivnostima n</w:t>
            </w:r>
            <w:r w:rsidR="000E4243">
              <w:rPr>
                <w:rFonts w:ascii="Arial" w:hAnsi="Arial" w:cs="Arial"/>
                <w:lang w:val="it-IT"/>
              </w:rPr>
              <w:t>a predavanjima i seminarima</w:t>
            </w:r>
          </w:p>
          <w:p w:rsidR="003801F7" w:rsidRPr="00306E15" w:rsidRDefault="003801F7" w:rsidP="00E179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 ECTS – izrada kraćeg seminarskog rada (5 kartica</w:t>
            </w:r>
            <w:proofErr w:type="gramStart"/>
            <w:r>
              <w:rPr>
                <w:rFonts w:ascii="Arial" w:hAnsi="Arial" w:cs="Arial"/>
                <w:lang w:val="it-IT"/>
              </w:rPr>
              <w:t>)</w:t>
            </w:r>
            <w:proofErr w:type="gramEnd"/>
          </w:p>
          <w:p w:rsidR="00E179FD" w:rsidRPr="00306E15" w:rsidRDefault="003801F7" w:rsidP="006048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E179FD" w:rsidRPr="00306E15">
              <w:rPr>
                <w:rFonts w:ascii="Arial" w:hAnsi="Arial" w:cs="Arial"/>
                <w:lang w:val="it-IT"/>
              </w:rPr>
              <w:t xml:space="preserve"> ECTS – </w:t>
            </w:r>
            <w:r w:rsidR="0091228C">
              <w:rPr>
                <w:rFonts w:ascii="Arial" w:hAnsi="Arial" w:cs="Arial"/>
                <w:lang w:val="it-IT"/>
              </w:rPr>
              <w:t xml:space="preserve">svladavanje literature </w:t>
            </w:r>
            <w:r w:rsidR="00E179FD" w:rsidRPr="00306E15">
              <w:rPr>
                <w:rFonts w:ascii="Arial" w:hAnsi="Arial" w:cs="Arial"/>
                <w:lang w:val="it-IT"/>
              </w:rPr>
              <w:t xml:space="preserve">za </w:t>
            </w:r>
            <w:r w:rsidR="00604804">
              <w:rPr>
                <w:rFonts w:ascii="Arial" w:hAnsi="Arial" w:cs="Arial"/>
                <w:lang w:val="it-IT"/>
              </w:rPr>
              <w:t xml:space="preserve">polaganje </w:t>
            </w:r>
            <w:proofErr w:type="gramStart"/>
            <w:r w:rsidR="00604804">
              <w:rPr>
                <w:rFonts w:ascii="Arial" w:hAnsi="Arial" w:cs="Arial"/>
                <w:lang w:val="it-IT"/>
              </w:rPr>
              <w:t>ispita</w:t>
            </w:r>
            <w:proofErr w:type="gramEnd"/>
          </w:p>
          <w:p w:rsidR="00FC114B" w:rsidRPr="00361ED5" w:rsidRDefault="00FC114B" w:rsidP="006A33A2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895559" w:rsidP="008F13F9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  <w:color w:val="000000"/>
                <w:lang w:val="it-IT"/>
              </w:rPr>
              <w:t>U formiranje ocjene uključeno je sudjelov</w:t>
            </w:r>
            <w:r w:rsidR="00361ED5">
              <w:rPr>
                <w:rFonts w:ascii="Arial" w:hAnsi="Arial" w:cs="Arial"/>
                <w:color w:val="000000"/>
                <w:lang w:val="it-IT"/>
              </w:rPr>
              <w:t>anje u</w:t>
            </w:r>
            <w:r w:rsidR="009E63C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 w:rsidR="00361ED5">
              <w:rPr>
                <w:rFonts w:ascii="Arial" w:hAnsi="Arial" w:cs="Arial"/>
                <w:color w:val="000000"/>
                <w:lang w:val="it-IT"/>
              </w:rPr>
              <w:t xml:space="preserve">diskusijama na nastavi </w:t>
            </w:r>
            <w:r w:rsidR="003B467C">
              <w:rPr>
                <w:rFonts w:ascii="Arial" w:hAnsi="Arial" w:cs="Arial"/>
                <w:color w:val="000000"/>
                <w:lang w:val="it-IT"/>
              </w:rPr>
              <w:t>(20</w:t>
            </w:r>
            <w:r w:rsidR="009E63C1">
              <w:rPr>
                <w:rFonts w:ascii="Arial" w:hAnsi="Arial" w:cs="Arial"/>
                <w:color w:val="000000"/>
                <w:lang w:val="it-IT"/>
              </w:rPr>
              <w:t>%), ocjena seminarskog rada</w:t>
            </w:r>
            <w:r w:rsidR="003B467C">
              <w:rPr>
                <w:rFonts w:ascii="Arial" w:hAnsi="Arial" w:cs="Arial"/>
                <w:color w:val="000000"/>
                <w:lang w:val="it-IT"/>
              </w:rPr>
              <w:t xml:space="preserve"> (40%)</w:t>
            </w:r>
            <w:r w:rsidR="009E63C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gramStart"/>
            <w:r w:rsidR="009E63C1">
              <w:rPr>
                <w:rFonts w:ascii="Arial" w:hAnsi="Arial" w:cs="Arial"/>
                <w:color w:val="000000"/>
                <w:lang w:val="it-IT"/>
              </w:rPr>
              <w:t>i</w:t>
            </w:r>
            <w:proofErr w:type="gramEnd"/>
            <w:r w:rsidRPr="001B6097">
              <w:rPr>
                <w:rFonts w:ascii="Arial" w:hAnsi="Arial" w:cs="Arial"/>
                <w:color w:val="000000"/>
                <w:lang w:val="it-IT"/>
              </w:rPr>
              <w:t xml:space="preserve"> uspjeh na kolokvijima</w:t>
            </w:r>
            <w:r w:rsidR="009E63C1">
              <w:rPr>
                <w:rFonts w:ascii="Arial" w:hAnsi="Arial" w:cs="Arial"/>
                <w:color w:val="000000"/>
                <w:lang w:val="it-IT"/>
              </w:rPr>
              <w:t xml:space="preserve"> ili završnom pisanom ispitu</w:t>
            </w:r>
            <w:r w:rsidR="003B467C">
              <w:rPr>
                <w:rFonts w:ascii="Arial" w:hAnsi="Arial" w:cs="Arial"/>
                <w:color w:val="000000"/>
                <w:lang w:val="it-IT"/>
              </w:rPr>
              <w:t xml:space="preserve"> (4</w:t>
            </w:r>
            <w:r w:rsidR="003D40A8">
              <w:rPr>
                <w:rFonts w:ascii="Arial" w:hAnsi="Arial" w:cs="Arial"/>
                <w:color w:val="000000"/>
                <w:lang w:val="it-IT"/>
              </w:rPr>
              <w:t>0%)</w:t>
            </w:r>
            <w:r w:rsidR="00361ED5">
              <w:rPr>
                <w:rFonts w:ascii="Arial" w:hAnsi="Arial" w:cs="Arial"/>
                <w:color w:val="000000"/>
                <w:lang w:val="it-IT"/>
              </w:rPr>
              <w:t>. Moguće je podić</w:t>
            </w:r>
            <w:proofErr w:type="gramStart"/>
            <w:r w:rsidR="00361ED5">
              <w:rPr>
                <w:rFonts w:ascii="Arial" w:hAnsi="Arial" w:cs="Arial"/>
                <w:color w:val="000000"/>
                <w:lang w:val="it-IT"/>
              </w:rPr>
              <w:t>i</w:t>
            </w:r>
            <w:proofErr w:type="gramEnd"/>
            <w:r w:rsidR="00361ED5">
              <w:rPr>
                <w:rFonts w:ascii="Arial" w:hAnsi="Arial" w:cs="Arial"/>
                <w:color w:val="000000"/>
                <w:lang w:val="it-IT"/>
              </w:rPr>
              <w:t xml:space="preserve"> ocjenu</w:t>
            </w:r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na usmenom ispitu</w:t>
            </w:r>
            <w:r w:rsidR="009E63C1">
              <w:rPr>
                <w:rFonts w:ascii="Arial" w:hAnsi="Arial" w:cs="Arial"/>
                <w:color w:val="000000"/>
                <w:lang w:val="it-IT"/>
              </w:rPr>
              <w:t xml:space="preserve"> ili </w:t>
            </w:r>
            <w:r w:rsidR="008F13F9">
              <w:rPr>
                <w:rFonts w:ascii="Arial" w:hAnsi="Arial" w:cs="Arial"/>
                <w:color w:val="000000"/>
                <w:lang w:val="it-IT"/>
              </w:rPr>
              <w:t>dorađivanjem</w:t>
            </w:r>
            <w:r w:rsidR="007D0C3A">
              <w:rPr>
                <w:rFonts w:ascii="Arial" w:hAnsi="Arial" w:cs="Arial"/>
                <w:color w:val="000000"/>
                <w:lang w:val="it-IT"/>
              </w:rPr>
              <w:t xml:space="preserve"> seminarskog rada, ovisno o segme</w:t>
            </w:r>
            <w:r w:rsidR="00D168C2">
              <w:rPr>
                <w:rFonts w:ascii="Arial" w:hAnsi="Arial" w:cs="Arial"/>
                <w:color w:val="000000"/>
                <w:lang w:val="it-IT"/>
              </w:rPr>
              <w:t xml:space="preserve">ntu u kojem je potrebno postići višu </w:t>
            </w:r>
            <w:r w:rsidR="006503E2">
              <w:rPr>
                <w:rFonts w:ascii="Arial" w:hAnsi="Arial" w:cs="Arial"/>
                <w:color w:val="000000"/>
                <w:lang w:val="it-IT"/>
              </w:rPr>
              <w:t>razinu kompetecije</w:t>
            </w:r>
            <w:r w:rsidR="00361ED5">
              <w:rPr>
                <w:rFonts w:ascii="Arial" w:hAnsi="Arial" w:cs="Arial"/>
                <w:color w:val="000000"/>
                <w:lang w:val="it-IT"/>
              </w:rPr>
              <w:t>.</w:t>
            </w:r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gramStart"/>
            <w:r w:rsidR="00310321">
              <w:rPr>
                <w:rFonts w:ascii="Arial" w:hAnsi="Arial" w:cs="Arial"/>
                <w:color w:val="000000"/>
                <w:lang w:val="it-IT"/>
              </w:rPr>
              <w:t xml:space="preserve">Ukoliko </w:t>
            </w:r>
            <w:r w:rsidR="005162F8">
              <w:rPr>
                <w:rFonts w:ascii="Arial" w:hAnsi="Arial" w:cs="Arial"/>
                <w:color w:val="000000"/>
                <w:lang w:val="it-IT"/>
              </w:rPr>
              <w:t xml:space="preserve">student </w:t>
            </w:r>
            <w:r w:rsidR="00310321">
              <w:rPr>
                <w:rFonts w:ascii="Arial" w:hAnsi="Arial" w:cs="Arial"/>
                <w:color w:val="000000"/>
                <w:lang w:val="it-IT"/>
              </w:rPr>
              <w:t xml:space="preserve">nije zadovoljan ocjenom, može </w:t>
            </w:r>
            <w:r w:rsidR="0091228C">
              <w:rPr>
                <w:rFonts w:ascii="Arial" w:hAnsi="Arial" w:cs="Arial"/>
                <w:color w:val="000000"/>
                <w:lang w:val="it-IT"/>
              </w:rPr>
              <w:t xml:space="preserve">ponovo </w:t>
            </w:r>
            <w:r w:rsidR="00310321">
              <w:rPr>
                <w:rFonts w:ascii="Arial" w:hAnsi="Arial" w:cs="Arial"/>
                <w:color w:val="000000"/>
                <w:lang w:val="it-IT"/>
              </w:rPr>
              <w:t>pristupiti</w:t>
            </w:r>
            <w:r w:rsidR="001269EA">
              <w:rPr>
                <w:rFonts w:ascii="Arial" w:hAnsi="Arial" w:cs="Arial"/>
                <w:color w:val="000000"/>
                <w:lang w:val="it-IT"/>
              </w:rPr>
              <w:t xml:space="preserve"> završnom pisanom</w:t>
            </w:r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ispitu.</w:t>
            </w:r>
            <w:proofErr w:type="gramEnd"/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A41FB" w:rsidRDefault="003A41FB" w:rsidP="003A41FB">
            <w:pPr>
              <w:widowControl w:val="0"/>
              <w:autoSpaceDE w:val="0"/>
              <w:autoSpaceDN w:val="0"/>
              <w:adjustRightInd w:val="0"/>
              <w:spacing w:before="11" w:after="0"/>
              <w:ind w:right="110"/>
              <w:rPr>
                <w:rFonts w:ascii="Arial" w:hAnsi="Arial" w:cs="Arial"/>
                <w:bCs/>
              </w:rPr>
            </w:pPr>
            <w:r w:rsidRPr="000A32BA">
              <w:rPr>
                <w:rFonts w:ascii="Arial" w:hAnsi="Arial" w:cs="Arial"/>
                <w:bCs/>
                <w:lang w:val="it-IT"/>
              </w:rPr>
              <w:t>Prema</w:t>
            </w:r>
            <w:r w:rsidRPr="000A32BA">
              <w:rPr>
                <w:rFonts w:ascii="Arial" w:hAnsi="Arial" w:cs="Arial"/>
                <w:bCs/>
              </w:rPr>
              <w:t xml:space="preserve"> Statutu Sveučilišta u Zadru, Pravilniku o studiranju, </w:t>
            </w:r>
            <w:proofErr w:type="gramStart"/>
            <w:r w:rsidRPr="000A32BA">
              <w:rPr>
                <w:rFonts w:ascii="Arial" w:hAnsi="Arial" w:cs="Arial"/>
                <w:bCs/>
              </w:rPr>
              <w:t>te</w:t>
            </w:r>
            <w:proofErr w:type="gramEnd"/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Pravilniku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o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stegovnoj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odgovornosti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studenata</w:t>
            </w:r>
            <w:r w:rsidRPr="000A32BA">
              <w:rPr>
                <w:rFonts w:ascii="Arial" w:hAnsi="Arial" w:cs="Arial"/>
                <w:bCs/>
              </w:rPr>
              <w:t>/</w:t>
            </w:r>
            <w:r w:rsidRPr="000A32BA">
              <w:rPr>
                <w:rFonts w:ascii="Arial" w:hAnsi="Arial" w:cs="Arial"/>
                <w:bCs/>
                <w:lang w:val="it-IT"/>
              </w:rPr>
              <w:t>studentica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donesenom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studenti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Sveu</w:t>
            </w:r>
            <w:r w:rsidRPr="000A32BA">
              <w:rPr>
                <w:rFonts w:ascii="Arial" w:hAnsi="Arial" w:cs="Arial"/>
                <w:bCs/>
              </w:rPr>
              <w:t>č</w:t>
            </w:r>
            <w:r w:rsidRPr="000A32BA">
              <w:rPr>
                <w:rFonts w:ascii="Arial" w:hAnsi="Arial" w:cs="Arial"/>
                <w:bCs/>
                <w:lang w:val="it-IT"/>
              </w:rPr>
              <w:t>ili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ta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Zadru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du</w:t>
            </w:r>
            <w:r w:rsidRPr="000A32BA">
              <w:rPr>
                <w:rFonts w:ascii="Arial" w:hAnsi="Arial" w:cs="Arial"/>
                <w:bCs/>
              </w:rPr>
              <w:t>ž</w:t>
            </w:r>
            <w:r w:rsidRPr="000A32BA">
              <w:rPr>
                <w:rFonts w:ascii="Arial" w:hAnsi="Arial" w:cs="Arial"/>
                <w:bCs/>
                <w:lang w:val="it-IT"/>
              </w:rPr>
              <w:t>ni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pridr</w:t>
            </w:r>
            <w:r w:rsidRPr="000A32BA">
              <w:rPr>
                <w:rFonts w:ascii="Arial" w:hAnsi="Arial" w:cs="Arial"/>
                <w:bCs/>
              </w:rPr>
              <w:t>ž</w:t>
            </w:r>
            <w:r w:rsidRPr="000A32BA">
              <w:rPr>
                <w:rFonts w:ascii="Arial" w:hAnsi="Arial" w:cs="Arial"/>
                <w:bCs/>
                <w:lang w:val="it-IT"/>
              </w:rPr>
              <w:t>avati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pravila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akademskog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pona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anja</w:t>
            </w:r>
            <w:r>
              <w:rPr>
                <w:rFonts w:ascii="Arial" w:hAnsi="Arial" w:cs="Arial"/>
                <w:bCs/>
              </w:rPr>
              <w:t>.</w:t>
            </w:r>
          </w:p>
          <w:p w:rsidR="003A41FB" w:rsidRPr="000A32BA" w:rsidRDefault="003A41FB" w:rsidP="003A41FB">
            <w:pPr>
              <w:widowControl w:val="0"/>
              <w:autoSpaceDE w:val="0"/>
              <w:autoSpaceDN w:val="0"/>
              <w:adjustRightInd w:val="0"/>
              <w:spacing w:before="11" w:after="0"/>
              <w:ind w:right="110"/>
              <w:rPr>
                <w:rFonts w:ascii="Arial" w:hAnsi="Arial" w:cs="Arial"/>
                <w:bCs/>
              </w:rPr>
            </w:pPr>
            <w:r w:rsidRPr="000A32BA">
              <w:rPr>
                <w:rFonts w:ascii="Arial" w:hAnsi="Arial" w:cs="Arial"/>
                <w:bCs/>
                <w:lang w:val="it-IT"/>
              </w:rPr>
              <w:t>Prema</w:t>
            </w:r>
            <w:r w:rsidRPr="000A32BA">
              <w:rPr>
                <w:rFonts w:ascii="Arial" w:hAnsi="Arial" w:cs="Arial"/>
                <w:bCs/>
              </w:rPr>
              <w:t xml:space="preserve"> Č</w:t>
            </w:r>
            <w:r w:rsidRPr="000A32BA">
              <w:rPr>
                <w:rFonts w:ascii="Arial" w:hAnsi="Arial" w:cs="Arial"/>
                <w:bCs/>
                <w:lang w:val="it-IT"/>
              </w:rPr>
              <w:t>lanku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0A32BA">
              <w:rPr>
                <w:rFonts w:ascii="Arial" w:hAnsi="Arial" w:cs="Arial"/>
                <w:bCs/>
              </w:rPr>
              <w:t>3</w:t>
            </w:r>
            <w:proofErr w:type="gramEnd"/>
            <w:r w:rsidRPr="000A32BA">
              <w:rPr>
                <w:rFonts w:ascii="Arial" w:hAnsi="Arial" w:cs="Arial"/>
                <w:bCs/>
              </w:rPr>
              <w:t xml:space="preserve">. </w:t>
            </w:r>
            <w:r w:rsidRPr="000A32BA">
              <w:rPr>
                <w:rFonts w:ascii="Arial" w:hAnsi="Arial" w:cs="Arial"/>
                <w:bCs/>
                <w:lang w:val="it-IT"/>
              </w:rPr>
              <w:t>Pravilnika</w:t>
            </w:r>
            <w:r w:rsidRPr="000A32BA">
              <w:rPr>
                <w:rFonts w:ascii="Arial" w:hAnsi="Arial" w:cs="Arial"/>
                <w:bCs/>
              </w:rPr>
              <w:t xml:space="preserve"> o stegovnoj odgovornosti studenata/studentica </w:t>
            </w:r>
            <w:r w:rsidRPr="000A32BA">
              <w:rPr>
                <w:rFonts w:ascii="Arial" w:hAnsi="Arial" w:cs="Arial"/>
                <w:bCs/>
                <w:lang w:val="it-IT"/>
              </w:rPr>
              <w:t>stegovnim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prekr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ajima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smatra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se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0A32BA">
              <w:rPr>
                <w:rFonts w:ascii="Arial" w:hAnsi="Arial" w:cs="Arial"/>
                <w:bCs/>
                <w:lang w:val="it-IT"/>
              </w:rPr>
              <w:t>izme</w:t>
            </w:r>
            <w:r w:rsidRPr="000A32BA">
              <w:rPr>
                <w:rFonts w:ascii="Arial" w:hAnsi="Arial" w:cs="Arial"/>
                <w:bCs/>
              </w:rPr>
              <w:t>đ</w:t>
            </w:r>
            <w:r w:rsidRPr="000A32BA">
              <w:rPr>
                <w:rFonts w:ascii="Arial" w:hAnsi="Arial" w:cs="Arial"/>
                <w:bCs/>
                <w:lang w:val="it-IT"/>
              </w:rPr>
              <w:t>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ostalog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C10898">
              <w:rPr>
                <w:rFonts w:ascii="Arial" w:hAnsi="Arial" w:cs="Arial"/>
                <w:bCs/>
                <w:lang w:val="it-IT"/>
              </w:rPr>
              <w:t>prepisivanje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ili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uporaba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nedozvoljenih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pomagala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provjerama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znanja</w:t>
            </w:r>
            <w:r w:rsidRPr="00C10898">
              <w:rPr>
                <w:rFonts w:ascii="Arial" w:hAnsi="Arial" w:cs="Arial"/>
                <w:bCs/>
              </w:rPr>
              <w:t xml:space="preserve">, </w:t>
            </w:r>
            <w:r w:rsidRPr="00C10898">
              <w:rPr>
                <w:rFonts w:ascii="Arial" w:hAnsi="Arial" w:cs="Arial"/>
                <w:bCs/>
                <w:lang w:val="it-IT"/>
              </w:rPr>
              <w:t>la</w:t>
            </w:r>
            <w:r w:rsidRPr="00C10898">
              <w:rPr>
                <w:rFonts w:ascii="Arial" w:hAnsi="Arial" w:cs="Arial"/>
                <w:bCs/>
              </w:rPr>
              <w:t>ž</w:t>
            </w:r>
            <w:r w:rsidRPr="00C10898">
              <w:rPr>
                <w:rFonts w:ascii="Arial" w:hAnsi="Arial" w:cs="Arial"/>
                <w:bCs/>
                <w:lang w:val="it-IT"/>
              </w:rPr>
              <w:t>no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predstavljanje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provjeri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nazo</w:t>
            </w:r>
            <w:r w:rsidRPr="00C10898">
              <w:rPr>
                <w:rFonts w:ascii="Arial" w:hAnsi="Arial" w:cs="Arial"/>
                <w:bCs/>
              </w:rPr>
              <w:t>č</w:t>
            </w:r>
            <w:r w:rsidRPr="00C10898">
              <w:rPr>
                <w:rFonts w:ascii="Arial" w:hAnsi="Arial" w:cs="Arial"/>
                <w:bCs/>
                <w:lang w:val="it-IT"/>
              </w:rPr>
              <w:t>nosti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C10898">
              <w:rPr>
                <w:rFonts w:ascii="Arial" w:hAnsi="Arial" w:cs="Arial"/>
                <w:bCs/>
                <w:lang w:val="it-IT"/>
              </w:rPr>
              <w:t>nastavi</w:t>
            </w:r>
            <w:r w:rsidRPr="00C10898">
              <w:rPr>
                <w:rFonts w:ascii="Arial" w:hAnsi="Arial" w:cs="Arial"/>
                <w:bCs/>
              </w:rPr>
              <w:t>,</w:t>
            </w:r>
            <w:proofErr w:type="gramEnd"/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neprihvatljivo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neprimjereno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pona</w:t>
            </w:r>
            <w:r w:rsidRPr="00C10898">
              <w:rPr>
                <w:rFonts w:ascii="Arial" w:hAnsi="Arial" w:cs="Arial"/>
                <w:bCs/>
              </w:rPr>
              <w:t>š</w:t>
            </w:r>
            <w:r w:rsidRPr="00C10898">
              <w:rPr>
                <w:rFonts w:ascii="Arial" w:hAnsi="Arial" w:cs="Arial"/>
                <w:bCs/>
                <w:lang w:val="it-IT"/>
              </w:rPr>
              <w:t>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za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vrijeme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nastave</w:t>
            </w:r>
            <w:r w:rsidRPr="000A32BA">
              <w:rPr>
                <w:rFonts w:ascii="Arial" w:hAnsi="Arial" w:cs="Arial"/>
                <w:bCs/>
              </w:rPr>
              <w:t xml:space="preserve">. </w:t>
            </w:r>
            <w:r w:rsidRPr="000A32BA">
              <w:rPr>
                <w:rFonts w:ascii="Arial" w:hAnsi="Arial" w:cs="Arial"/>
                <w:bCs/>
                <w:lang w:val="it-IT"/>
              </w:rPr>
              <w:t>Osobito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te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kim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stegovnim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prekr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ajima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smatraju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se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krivotvorenje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isprava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vezanih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uz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studij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C10898">
              <w:rPr>
                <w:rFonts w:ascii="Arial" w:hAnsi="Arial" w:cs="Arial"/>
                <w:bCs/>
                <w:lang w:val="it-IT"/>
              </w:rPr>
              <w:t>plagiranje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prezentiranje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tu</w:t>
            </w:r>
            <w:r w:rsidRPr="00C10898">
              <w:rPr>
                <w:rFonts w:ascii="Arial" w:hAnsi="Arial" w:cs="Arial"/>
                <w:bCs/>
              </w:rPr>
              <w:t>đ</w:t>
            </w:r>
            <w:r w:rsidRPr="00C10898">
              <w:rPr>
                <w:rFonts w:ascii="Arial" w:hAnsi="Arial" w:cs="Arial"/>
                <w:bCs/>
                <w:lang w:val="it-IT"/>
              </w:rPr>
              <w:t>eg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rada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kao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svojeg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pristupanje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provjeri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znanja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u</w:t>
            </w:r>
            <w:proofErr w:type="gramEnd"/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ime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druge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osobe</w:t>
            </w:r>
            <w:r>
              <w:rPr>
                <w:rFonts w:ascii="Arial" w:hAnsi="Arial" w:cs="Arial"/>
                <w:bCs/>
              </w:rPr>
              <w:t>.</w:t>
            </w:r>
          </w:p>
          <w:p w:rsidR="003A41FB" w:rsidRPr="000A32BA" w:rsidRDefault="003A41FB" w:rsidP="003A41FB">
            <w:pPr>
              <w:widowControl w:val="0"/>
              <w:autoSpaceDE w:val="0"/>
              <w:autoSpaceDN w:val="0"/>
              <w:adjustRightInd w:val="0"/>
              <w:spacing w:before="11" w:after="0"/>
              <w:ind w:right="110"/>
              <w:rPr>
                <w:rFonts w:ascii="Arial" w:hAnsi="Arial" w:cs="Arial"/>
                <w:bCs/>
              </w:rPr>
            </w:pPr>
            <w:r w:rsidRPr="000A32BA">
              <w:rPr>
                <w:rFonts w:ascii="Arial" w:hAnsi="Arial" w:cs="Arial"/>
                <w:bCs/>
                <w:lang w:val="it-IT"/>
              </w:rPr>
              <w:t>Za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0A32BA">
              <w:rPr>
                <w:rFonts w:ascii="Arial" w:hAnsi="Arial" w:cs="Arial"/>
                <w:bCs/>
                <w:lang w:val="it-IT"/>
              </w:rPr>
              <w:t>po</w:t>
            </w:r>
            <w:proofErr w:type="gramEnd"/>
            <w:r w:rsidRPr="000A32BA">
              <w:rPr>
                <w:rFonts w:ascii="Arial" w:hAnsi="Arial" w:cs="Arial"/>
                <w:bCs/>
              </w:rPr>
              <w:t>č</w:t>
            </w:r>
            <w:r w:rsidRPr="000A32BA">
              <w:rPr>
                <w:rFonts w:ascii="Arial" w:hAnsi="Arial" w:cs="Arial"/>
                <w:bCs/>
                <w:lang w:val="it-IT"/>
              </w:rPr>
              <w:t>injene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stegovne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prekr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aje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studentima</w:t>
            </w:r>
            <w:r w:rsidRPr="000A32BA">
              <w:rPr>
                <w:rFonts w:ascii="Arial" w:hAnsi="Arial" w:cs="Arial"/>
                <w:bCs/>
              </w:rPr>
              <w:t>/</w:t>
            </w:r>
            <w:r w:rsidRPr="000A32BA">
              <w:rPr>
                <w:rFonts w:ascii="Arial" w:hAnsi="Arial" w:cs="Arial"/>
                <w:bCs/>
                <w:lang w:val="it-IT"/>
              </w:rPr>
              <w:t>icama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mogu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izre</w:t>
            </w:r>
            <w:r w:rsidRPr="000A32BA">
              <w:rPr>
                <w:rFonts w:ascii="Arial" w:hAnsi="Arial" w:cs="Arial"/>
                <w:bCs/>
              </w:rPr>
              <w:t>ć</w:t>
            </w:r>
            <w:r w:rsidRPr="000A32BA">
              <w:rPr>
                <w:rFonts w:ascii="Arial" w:hAnsi="Arial" w:cs="Arial"/>
                <w:bCs/>
                <w:lang w:val="it-IT"/>
              </w:rPr>
              <w:t>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stegovne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mjere</w:t>
            </w:r>
            <w:r w:rsidRPr="000A32BA">
              <w:rPr>
                <w:rFonts w:ascii="Arial" w:hAnsi="Arial" w:cs="Arial"/>
                <w:bCs/>
              </w:rPr>
              <w:t xml:space="preserve">: </w:t>
            </w:r>
            <w:r w:rsidRPr="000A32BA">
              <w:rPr>
                <w:rFonts w:ascii="Arial" w:hAnsi="Arial" w:cs="Arial"/>
                <w:bCs/>
                <w:lang w:val="it-IT"/>
              </w:rPr>
              <w:t>opomena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0A32BA">
              <w:rPr>
                <w:rFonts w:ascii="Arial" w:hAnsi="Arial" w:cs="Arial"/>
                <w:bCs/>
                <w:lang w:val="it-IT"/>
              </w:rPr>
              <w:t>zabrana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polaganja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ispita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</w:t>
            </w:r>
            <w:r w:rsidRPr="000A32BA">
              <w:rPr>
                <w:rFonts w:ascii="Arial" w:hAnsi="Arial" w:cs="Arial"/>
                <w:bCs/>
              </w:rPr>
              <w:t xml:space="preserve"> /</w:t>
            </w:r>
            <w:r w:rsidRPr="000A32BA">
              <w:rPr>
                <w:rFonts w:ascii="Arial" w:hAnsi="Arial" w:cs="Arial"/>
                <w:bCs/>
                <w:lang w:val="it-IT"/>
              </w:rPr>
              <w:t>ili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poha</w:t>
            </w:r>
            <w:r w:rsidRPr="000A32BA">
              <w:rPr>
                <w:rFonts w:ascii="Arial" w:hAnsi="Arial" w:cs="Arial"/>
                <w:bCs/>
              </w:rPr>
              <w:t>đ</w:t>
            </w:r>
            <w:r w:rsidRPr="000A32BA">
              <w:rPr>
                <w:rFonts w:ascii="Arial" w:hAnsi="Arial" w:cs="Arial"/>
                <w:bCs/>
                <w:lang w:val="it-IT"/>
              </w:rPr>
              <w:t>anja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odre</w:t>
            </w:r>
            <w:r w:rsidRPr="000A32BA">
              <w:rPr>
                <w:rFonts w:ascii="Arial" w:hAnsi="Arial" w:cs="Arial"/>
                <w:bCs/>
              </w:rPr>
              <w:t>đ</w:t>
            </w:r>
            <w:r w:rsidRPr="000A32BA">
              <w:rPr>
                <w:rFonts w:ascii="Arial" w:hAnsi="Arial" w:cs="Arial"/>
                <w:bCs/>
                <w:lang w:val="it-IT"/>
              </w:rPr>
              <w:t>enih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oblika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nastave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0A32BA">
              <w:rPr>
                <w:rFonts w:ascii="Arial" w:hAnsi="Arial" w:cs="Arial"/>
                <w:bCs/>
                <w:lang w:val="it-IT"/>
              </w:rPr>
              <w:t>opomena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pred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isklju</w:t>
            </w:r>
            <w:r w:rsidRPr="000A32BA">
              <w:rPr>
                <w:rFonts w:ascii="Arial" w:hAnsi="Arial" w:cs="Arial"/>
                <w:bCs/>
              </w:rPr>
              <w:t>č</w:t>
            </w:r>
            <w:r w:rsidRPr="000A32BA">
              <w:rPr>
                <w:rFonts w:ascii="Arial" w:hAnsi="Arial" w:cs="Arial"/>
                <w:bCs/>
                <w:lang w:val="it-IT"/>
              </w:rPr>
              <w:t>enje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0A32BA">
              <w:rPr>
                <w:rFonts w:ascii="Arial" w:hAnsi="Arial" w:cs="Arial"/>
                <w:bCs/>
                <w:lang w:val="it-IT"/>
              </w:rPr>
              <w:t>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trajno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isklju</w:t>
            </w:r>
            <w:r w:rsidRPr="000A32BA">
              <w:rPr>
                <w:rFonts w:ascii="Arial" w:hAnsi="Arial" w:cs="Arial"/>
                <w:bCs/>
              </w:rPr>
              <w:t>č</w:t>
            </w:r>
            <w:r w:rsidRPr="000A32BA">
              <w:rPr>
                <w:rFonts w:ascii="Arial" w:hAnsi="Arial" w:cs="Arial"/>
                <w:bCs/>
                <w:lang w:val="it-IT"/>
              </w:rPr>
              <w:t>enje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studija</w:t>
            </w:r>
            <w:r w:rsidRPr="000A32BA">
              <w:rPr>
                <w:rFonts w:ascii="Arial" w:hAnsi="Arial" w:cs="Arial"/>
                <w:bCs/>
              </w:rPr>
              <w:t>/</w:t>
            </w:r>
            <w:r w:rsidRPr="000A32BA">
              <w:rPr>
                <w:rFonts w:ascii="Arial" w:hAnsi="Arial" w:cs="Arial"/>
                <w:bCs/>
                <w:lang w:val="it-IT"/>
              </w:rPr>
              <w:t>Sveu</w:t>
            </w:r>
            <w:r w:rsidRPr="000A32BA">
              <w:rPr>
                <w:rFonts w:ascii="Arial" w:hAnsi="Arial" w:cs="Arial"/>
                <w:bCs/>
              </w:rPr>
              <w:t>č</w:t>
            </w:r>
            <w:r w:rsidRPr="000A32BA">
              <w:rPr>
                <w:rFonts w:ascii="Arial" w:hAnsi="Arial" w:cs="Arial"/>
                <w:bCs/>
                <w:lang w:val="it-IT"/>
              </w:rPr>
              <w:t>ili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ta</w:t>
            </w:r>
            <w:r w:rsidRPr="000A32BA">
              <w:rPr>
                <w:rFonts w:ascii="Arial" w:hAnsi="Arial" w:cs="Arial"/>
                <w:bCs/>
              </w:rPr>
              <w:t>.</w:t>
            </w:r>
          </w:p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44C43" w:rsidRPr="001B6097" w:rsidRDefault="00944C43" w:rsidP="00944C43">
      <w:pPr>
        <w:rPr>
          <w:rFonts w:ascii="Arial" w:hAnsi="Arial" w:cs="Arial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5082"/>
        <w:gridCol w:w="2635"/>
      </w:tblGrid>
      <w:tr w:rsidR="00944C43" w:rsidRPr="001B6097" w:rsidTr="006D7419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1B6097" w:rsidRDefault="00944C43" w:rsidP="00944C43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  <w:b/>
              </w:rPr>
              <w:t>Nastavne teme-predavanja</w:t>
            </w:r>
          </w:p>
        </w:tc>
      </w:tr>
      <w:tr w:rsidR="00944C43" w:rsidRPr="001B6097" w:rsidTr="006D7419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Literatura</w:t>
            </w:r>
          </w:p>
        </w:tc>
      </w:tr>
      <w:tr w:rsidR="00C60C16" w:rsidRPr="00222E8D" w:rsidTr="006D7419">
        <w:trPr>
          <w:trHeight w:val="91"/>
        </w:trPr>
        <w:tc>
          <w:tcPr>
            <w:tcW w:w="654" w:type="dxa"/>
            <w:vAlign w:val="center"/>
          </w:tcPr>
          <w:p w:rsidR="00C60C16" w:rsidRPr="00222E8D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2E8D">
              <w:rPr>
                <w:rFonts w:ascii="Arial" w:hAnsi="Arial" w:cs="Arial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222E8D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C60C16" w:rsidRPr="00142DD1" w:rsidRDefault="00C60C16" w:rsidP="00E6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2DD1">
              <w:rPr>
                <w:rFonts w:ascii="Arial" w:hAnsi="Arial" w:cs="Arial"/>
                <w:b/>
              </w:rPr>
              <w:t>Uvodno predavanje. Literatura.</w:t>
            </w:r>
          </w:p>
        </w:tc>
        <w:tc>
          <w:tcPr>
            <w:tcW w:w="2635" w:type="dxa"/>
            <w:vAlign w:val="center"/>
          </w:tcPr>
          <w:p w:rsidR="00C60C16" w:rsidRPr="00222E8D" w:rsidRDefault="00C60C16" w:rsidP="0014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C16" w:rsidRPr="00810860" w:rsidTr="006D7419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E6442A" w:rsidRDefault="00E6442A" w:rsidP="00E6442A">
            <w:pPr>
              <w:spacing w:after="0"/>
              <w:jc w:val="center"/>
              <w:rPr>
                <w:rFonts w:ascii="Arial" w:hAnsi="Arial" w:cs="Arial"/>
              </w:rPr>
            </w:pPr>
            <w:r w:rsidRPr="00E6442A">
              <w:rPr>
                <w:rFonts w:ascii="Arial" w:hAnsi="Arial" w:cs="Arial"/>
                <w:b/>
              </w:rPr>
              <w:t>Modernizam u književnosti</w:t>
            </w:r>
            <w:r w:rsidR="00142DD1">
              <w:rPr>
                <w:rFonts w:ascii="Arial" w:hAnsi="Arial" w:cs="Arial"/>
                <w:b/>
              </w:rPr>
              <w:t>.</w:t>
            </w:r>
          </w:p>
          <w:p w:rsidR="00C60C16" w:rsidRPr="00810860" w:rsidRDefault="00E6442A" w:rsidP="005500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odnos prema Viktorijanskoj književnosti i tradiciji; književnost i Prvi svjetski rat; kratki pregled najvažnijih predstavnika modernizma...</w:t>
            </w: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Christopher Butler, </w:t>
            </w:r>
            <w:r w:rsidRPr="00810860">
              <w:rPr>
                <w:rFonts w:ascii="Arial" w:hAnsi="Arial" w:cs="Arial"/>
                <w:i/>
              </w:rPr>
              <w:t>Modernism</w:t>
            </w:r>
            <w:r w:rsidRPr="00810860">
              <w:rPr>
                <w:rFonts w:ascii="Arial" w:hAnsi="Arial" w:cs="Arial"/>
              </w:rPr>
              <w:t>.</w:t>
            </w:r>
          </w:p>
          <w:p w:rsidR="00C60C16" w:rsidRPr="00810860" w:rsidRDefault="00C60C16" w:rsidP="003E7BCC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  <w:r w:rsidRPr="00810860">
              <w:rPr>
                <w:rFonts w:ascii="Arial" w:hAnsi="Arial" w:cs="Arial"/>
                <w:i/>
                <w:iCs/>
                <w:color w:val="000000"/>
              </w:rPr>
              <w:t>The Longman Anthology of British Literature; Volume 2C</w:t>
            </w:r>
            <w:r w:rsidR="00CD7E79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3E7BCC" w:rsidRPr="00810860" w:rsidTr="006013EB">
        <w:trPr>
          <w:trHeight w:val="91"/>
        </w:trPr>
        <w:tc>
          <w:tcPr>
            <w:tcW w:w="654" w:type="dxa"/>
            <w:vAlign w:val="center"/>
          </w:tcPr>
          <w:p w:rsidR="003E7BCC" w:rsidRPr="00810860" w:rsidRDefault="00CD5008" w:rsidP="003E7B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E7BCC" w:rsidRPr="00810860" w:rsidRDefault="003E7BCC" w:rsidP="003E7B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3E7BCC" w:rsidRPr="006013EB" w:rsidRDefault="006013EB" w:rsidP="0060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Joseph Conrad.</w:t>
            </w:r>
          </w:p>
          <w:p w:rsidR="00E6442A" w:rsidRPr="00E6442A" w:rsidRDefault="006013EB" w:rsidP="00E6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Uvod u Conrada; </w:t>
            </w:r>
            <w:r w:rsidRPr="006013EB">
              <w:rPr>
                <w:rFonts w:ascii="Arial" w:hAnsi="Arial" w:cs="Arial"/>
                <w:i/>
                <w:iCs/>
              </w:rPr>
              <w:t>Heart of Darkness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E6442A">
              <w:rPr>
                <w:rFonts w:ascii="Arial" w:hAnsi="Arial" w:cs="Arial"/>
                <w:iCs/>
              </w:rPr>
              <w:lastRenderedPageBreak/>
              <w:t>simbolizam/postkolonijalno čitanje</w:t>
            </w:r>
          </w:p>
        </w:tc>
        <w:tc>
          <w:tcPr>
            <w:tcW w:w="2635" w:type="dxa"/>
            <w:vAlign w:val="center"/>
          </w:tcPr>
          <w:p w:rsidR="003E7BCC" w:rsidRPr="00810860" w:rsidRDefault="00E6442A" w:rsidP="00E6442A">
            <w:pPr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lastRenderedPageBreak/>
              <w:t xml:space="preserve">Christopher Butler, </w:t>
            </w:r>
            <w:r w:rsidRPr="00810860">
              <w:rPr>
                <w:rFonts w:ascii="Arial" w:hAnsi="Arial" w:cs="Arial"/>
                <w:i/>
              </w:rPr>
              <w:t>Modernism</w:t>
            </w:r>
            <w:r>
              <w:rPr>
                <w:rFonts w:ascii="Arial" w:hAnsi="Arial" w:cs="Arial"/>
              </w:rPr>
              <w:t>.</w:t>
            </w:r>
            <w:r w:rsidR="003E7BCC" w:rsidRPr="00810860">
              <w:rPr>
                <w:rFonts w:ascii="Arial" w:hAnsi="Arial" w:cs="Arial"/>
                <w:i/>
                <w:iCs/>
                <w:color w:val="000000"/>
              </w:rPr>
              <w:t xml:space="preserve">The New </w:t>
            </w:r>
            <w:r w:rsidR="003E7BCC" w:rsidRPr="00810860">
              <w:rPr>
                <w:rFonts w:ascii="Arial" w:hAnsi="Arial" w:cs="Arial"/>
                <w:i/>
                <w:iCs/>
                <w:color w:val="000000"/>
              </w:rPr>
              <w:lastRenderedPageBreak/>
              <w:t>Cambridge Com</w:t>
            </w:r>
            <w:r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="003E7BCC" w:rsidRPr="00810860">
              <w:rPr>
                <w:rFonts w:ascii="Arial" w:hAnsi="Arial" w:cs="Arial"/>
                <w:i/>
                <w:iCs/>
                <w:color w:val="000000"/>
              </w:rPr>
              <w:t>anion to Joseph Conrad.</w:t>
            </w:r>
          </w:p>
        </w:tc>
      </w:tr>
      <w:tr w:rsidR="00E6442A" w:rsidRPr="00810860" w:rsidTr="006013EB">
        <w:trPr>
          <w:trHeight w:val="91"/>
        </w:trPr>
        <w:tc>
          <w:tcPr>
            <w:tcW w:w="654" w:type="dxa"/>
            <w:vAlign w:val="center"/>
          </w:tcPr>
          <w:p w:rsidR="00E6442A" w:rsidRDefault="00E6442A" w:rsidP="003E7B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6442A" w:rsidRPr="00810860" w:rsidRDefault="00E6442A" w:rsidP="003E7B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E6442A" w:rsidRDefault="00E6442A" w:rsidP="00E6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442A">
              <w:rPr>
                <w:rFonts w:ascii="Arial" w:hAnsi="Arial" w:cs="Arial"/>
                <w:b/>
              </w:rPr>
              <w:t>Modernizam i pripovijedanje.</w:t>
            </w:r>
          </w:p>
          <w:p w:rsidR="00E6442A" w:rsidRDefault="00142DD1" w:rsidP="00B2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tehnike pripovijedanja</w:t>
            </w:r>
            <w:r w:rsidR="00B20A32">
              <w:rPr>
                <w:rFonts w:ascii="Arial" w:hAnsi="Arial" w:cs="Arial"/>
              </w:rPr>
              <w:t>; pripovijedanje i vrijeme; pripovijedanje i trauma; utjecaj psihoanalize; književni manifesti i eseji</w:t>
            </w:r>
          </w:p>
          <w:p w:rsidR="00E6442A" w:rsidRPr="00810860" w:rsidRDefault="00E6442A" w:rsidP="00E6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3A74FE" w:rsidRDefault="003A74FE" w:rsidP="00CD5008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Christopher Butler, </w:t>
            </w:r>
            <w:r w:rsidRPr="00810860">
              <w:rPr>
                <w:rFonts w:ascii="Arial" w:hAnsi="Arial" w:cs="Arial"/>
                <w:i/>
              </w:rPr>
              <w:t>Modernism</w:t>
            </w:r>
            <w:r>
              <w:rPr>
                <w:rFonts w:ascii="Arial" w:hAnsi="Arial" w:cs="Arial"/>
              </w:rPr>
              <w:t>;</w:t>
            </w:r>
          </w:p>
          <w:p w:rsidR="00E6442A" w:rsidRPr="00810860" w:rsidRDefault="00522499" w:rsidP="00CD5008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</w:rPr>
              <w:t>M. Bal: Narratology</w:t>
            </w:r>
            <w:r w:rsidRPr="003E7BCC">
              <w:rPr>
                <w:rFonts w:ascii="Arial" w:hAnsi="Arial" w:cs="Arial"/>
                <w:i/>
              </w:rPr>
              <w:t>: Introduction to the Theory of Narrative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3E7BCC" w:rsidRPr="00810860" w:rsidTr="006D7419">
        <w:trPr>
          <w:trHeight w:val="91"/>
        </w:trPr>
        <w:tc>
          <w:tcPr>
            <w:tcW w:w="654" w:type="dxa"/>
            <w:vAlign w:val="center"/>
          </w:tcPr>
          <w:p w:rsidR="003E7BCC" w:rsidRPr="00810860" w:rsidRDefault="00FD300C" w:rsidP="003E7B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E7BCC" w:rsidRPr="00810860">
              <w:rPr>
                <w:rFonts w:ascii="Arial" w:hAnsi="Arial" w:cs="Arial"/>
              </w:rPr>
              <w:t>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BCC" w:rsidRPr="00810860" w:rsidRDefault="003E7BCC" w:rsidP="003E7B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3E7BCC" w:rsidRDefault="00142DD1" w:rsidP="001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Virginia Woolf.</w:t>
            </w:r>
          </w:p>
          <w:p w:rsidR="00142DD1" w:rsidRPr="00142DD1" w:rsidRDefault="00142DD1" w:rsidP="00FD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Uvod u V. Woolf; Woolf i pripovijedanje;</w:t>
            </w:r>
            <w:r w:rsidR="00FD300C">
              <w:rPr>
                <w:rFonts w:ascii="Arial" w:hAnsi="Arial" w:cs="Arial"/>
              </w:rPr>
              <w:t xml:space="preserve"> problem vremena;</w:t>
            </w:r>
            <w:r w:rsidR="00CD7E79">
              <w:rPr>
                <w:rFonts w:ascii="Arial" w:hAnsi="Arial" w:cs="Arial"/>
              </w:rPr>
              <w:t xml:space="preserve"> </w:t>
            </w:r>
            <w:r w:rsidR="00FD300C">
              <w:rPr>
                <w:rFonts w:ascii="Arial" w:hAnsi="Arial" w:cs="Arial"/>
                <w:i/>
              </w:rPr>
              <w:t>Mrs Dalloway</w:t>
            </w:r>
          </w:p>
        </w:tc>
        <w:tc>
          <w:tcPr>
            <w:tcW w:w="2635" w:type="dxa"/>
            <w:vAlign w:val="center"/>
          </w:tcPr>
          <w:p w:rsidR="003E7BCC" w:rsidRPr="00810860" w:rsidRDefault="003E7BCC" w:rsidP="003E7BCC">
            <w:pPr>
              <w:spacing w:after="0" w:line="240" w:lineRule="auto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810860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The Cambridge Companion to Virginia Woolf</w:t>
            </w:r>
            <w:r w:rsidRPr="0081086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</w:tr>
      <w:tr w:rsidR="003E7BCC" w:rsidRPr="00810860" w:rsidTr="006D7419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3E7BCC" w:rsidRPr="00810860" w:rsidRDefault="00FD300C" w:rsidP="003E7B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7BCC" w:rsidRPr="00810860">
              <w:rPr>
                <w:rFonts w:ascii="Arial" w:hAnsi="Arial" w:cs="Arial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CC" w:rsidRPr="00810860" w:rsidRDefault="003E7BCC" w:rsidP="003E7B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3E7BCC" w:rsidRDefault="00142DD1" w:rsidP="001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Virginia Woolf.</w:t>
            </w:r>
          </w:p>
          <w:p w:rsidR="00142DD1" w:rsidRPr="00142DD1" w:rsidRDefault="00CD7E79" w:rsidP="00FD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Viktorijansko društvo i patrijarhat; </w:t>
            </w:r>
            <w:r w:rsidR="00FD300C">
              <w:rPr>
                <w:rFonts w:ascii="Arial" w:hAnsi="Arial" w:cs="Arial"/>
              </w:rPr>
              <w:t>V. Woolf kao feministica;</w:t>
            </w:r>
            <w:r>
              <w:rPr>
                <w:rFonts w:ascii="Arial" w:hAnsi="Arial" w:cs="Arial"/>
              </w:rPr>
              <w:t xml:space="preserve"> </w:t>
            </w:r>
            <w:r w:rsidR="00FD300C">
              <w:rPr>
                <w:rFonts w:ascii="Arial" w:hAnsi="Arial" w:cs="Arial"/>
              </w:rPr>
              <w:t xml:space="preserve">žene i umjetnost; </w:t>
            </w:r>
            <w:r w:rsidR="00FD300C" w:rsidRPr="00FD300C">
              <w:rPr>
                <w:rFonts w:ascii="Arial" w:hAnsi="Arial" w:cs="Arial"/>
                <w:i/>
              </w:rPr>
              <w:t>To the Lighthouse</w:t>
            </w:r>
          </w:p>
        </w:tc>
        <w:tc>
          <w:tcPr>
            <w:tcW w:w="2635" w:type="dxa"/>
            <w:vAlign w:val="center"/>
          </w:tcPr>
          <w:p w:rsidR="003E7BCC" w:rsidRPr="00810860" w:rsidRDefault="003E7BCC" w:rsidP="003E7BCC">
            <w:pPr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The Cambridge Companion to Virginia Woolf</w:t>
            </w:r>
            <w:r w:rsidRPr="0081086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</w:tr>
      <w:tr w:rsidR="003E7BCC" w:rsidRPr="00810860" w:rsidTr="006D7419">
        <w:trPr>
          <w:trHeight w:val="91"/>
        </w:trPr>
        <w:tc>
          <w:tcPr>
            <w:tcW w:w="654" w:type="dxa"/>
            <w:vAlign w:val="center"/>
          </w:tcPr>
          <w:p w:rsidR="003E7BCC" w:rsidRPr="00810860" w:rsidRDefault="003E7BCC" w:rsidP="003E7B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BCC" w:rsidRPr="00810860" w:rsidRDefault="003E7BCC" w:rsidP="003E7B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FD300C" w:rsidRDefault="00FD300C" w:rsidP="00FD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E7BCC" w:rsidRDefault="00FD300C" w:rsidP="00FD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Uvod u pisanje seminarskog rada i citiranje.</w:t>
            </w:r>
          </w:p>
          <w:p w:rsidR="00FD300C" w:rsidRPr="00CD7E79" w:rsidRDefault="00FD300C" w:rsidP="00FD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vAlign w:val="center"/>
          </w:tcPr>
          <w:p w:rsidR="003E7BCC" w:rsidRPr="00810860" w:rsidRDefault="003E7BCC" w:rsidP="003E7B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3594" w:rsidRPr="00810860" w:rsidTr="006D7419">
        <w:trPr>
          <w:trHeight w:val="91"/>
        </w:trPr>
        <w:tc>
          <w:tcPr>
            <w:tcW w:w="654" w:type="dxa"/>
            <w:vAlign w:val="center"/>
          </w:tcPr>
          <w:p w:rsidR="00383594" w:rsidRPr="00810860" w:rsidRDefault="00383594" w:rsidP="003E7B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594" w:rsidRPr="00810860" w:rsidRDefault="00383594" w:rsidP="003E7B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383594" w:rsidRDefault="00383594" w:rsidP="00A2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KOLOKVIJ</w:t>
            </w:r>
          </w:p>
          <w:p w:rsidR="009E63C1" w:rsidRDefault="009E63C1" w:rsidP="00FD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vAlign w:val="center"/>
          </w:tcPr>
          <w:p w:rsidR="00383594" w:rsidRPr="00810860" w:rsidRDefault="00383594" w:rsidP="003E7B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E7BCC" w:rsidRPr="00810860" w:rsidTr="006D7419">
        <w:trPr>
          <w:trHeight w:val="91"/>
        </w:trPr>
        <w:tc>
          <w:tcPr>
            <w:tcW w:w="654" w:type="dxa"/>
            <w:vAlign w:val="center"/>
          </w:tcPr>
          <w:p w:rsidR="003E7BCC" w:rsidRPr="00810860" w:rsidRDefault="009E63C1" w:rsidP="003E7B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E7BCC" w:rsidRPr="00810860">
              <w:rPr>
                <w:rFonts w:ascii="Arial" w:hAnsi="Arial" w:cs="Arial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E7BCC" w:rsidRPr="00810860" w:rsidRDefault="003E7BCC" w:rsidP="003E7B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3E7BCC" w:rsidRDefault="00CD7E79" w:rsidP="00CD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7E79">
              <w:rPr>
                <w:rFonts w:ascii="Arial" w:hAnsi="Arial" w:cs="Arial"/>
                <w:b/>
              </w:rPr>
              <w:t>James Joyce.</w:t>
            </w:r>
          </w:p>
          <w:p w:rsidR="00F2538E" w:rsidRPr="00F2538E" w:rsidRDefault="00F2538E" w:rsidP="00CD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Uvod u J. Joycea; naslijeđe psihoanalize i nadrealizma; </w:t>
            </w:r>
            <w:r w:rsidRPr="00F2538E">
              <w:rPr>
                <w:rFonts w:ascii="Arial" w:hAnsi="Arial" w:cs="Arial"/>
                <w:i/>
              </w:rPr>
              <w:t>Ulysses</w:t>
            </w:r>
            <w:r>
              <w:rPr>
                <w:rFonts w:ascii="Arial" w:hAnsi="Arial" w:cs="Arial"/>
              </w:rPr>
              <w:t xml:space="preserve"> - mit i intertekst</w:t>
            </w:r>
          </w:p>
        </w:tc>
        <w:tc>
          <w:tcPr>
            <w:tcW w:w="2635" w:type="dxa"/>
            <w:vAlign w:val="center"/>
          </w:tcPr>
          <w:p w:rsidR="003E7BCC" w:rsidRPr="00810860" w:rsidRDefault="003E7BCC" w:rsidP="00522499">
            <w:pPr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The Cambridge Companion to James Joyce</w:t>
            </w:r>
            <w:r w:rsidRPr="0081086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</w:tr>
      <w:tr w:rsidR="003E7BCC" w:rsidRPr="00810860" w:rsidTr="006D7419">
        <w:trPr>
          <w:trHeight w:val="91"/>
        </w:trPr>
        <w:tc>
          <w:tcPr>
            <w:tcW w:w="654" w:type="dxa"/>
            <w:vAlign w:val="center"/>
          </w:tcPr>
          <w:p w:rsidR="003E7BCC" w:rsidRPr="00810860" w:rsidRDefault="009E63C1" w:rsidP="003E7B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E7BCC" w:rsidRPr="00810860">
              <w:rPr>
                <w:rFonts w:ascii="Arial" w:hAnsi="Arial" w:cs="Arial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E7BCC" w:rsidRPr="00810860" w:rsidRDefault="003E7BCC" w:rsidP="003E7B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3E7BCC" w:rsidRDefault="003E7BCC" w:rsidP="00F2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538E">
              <w:rPr>
                <w:rFonts w:ascii="Arial" w:hAnsi="Arial" w:cs="Arial"/>
                <w:b/>
              </w:rPr>
              <w:t>James Joyce</w:t>
            </w:r>
            <w:r w:rsidR="00F2538E" w:rsidRPr="00F2538E">
              <w:rPr>
                <w:rFonts w:ascii="Arial" w:hAnsi="Arial" w:cs="Arial"/>
                <w:b/>
              </w:rPr>
              <w:t>.</w:t>
            </w:r>
          </w:p>
          <w:p w:rsidR="00F2538E" w:rsidRPr="00F2538E" w:rsidRDefault="00F2538E" w:rsidP="00F2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38E">
              <w:rPr>
                <w:rFonts w:ascii="Arial" w:hAnsi="Arial" w:cs="Arial"/>
              </w:rPr>
              <w:t>Joyce i Irska</w:t>
            </w:r>
            <w:r>
              <w:rPr>
                <w:rFonts w:ascii="Arial" w:hAnsi="Arial" w:cs="Arial"/>
              </w:rPr>
              <w:t xml:space="preserve">; nacionalizam i identitet; </w:t>
            </w:r>
            <w:r w:rsidRPr="00F2538E">
              <w:rPr>
                <w:rFonts w:ascii="Arial" w:hAnsi="Arial" w:cs="Arial"/>
                <w:i/>
              </w:rPr>
              <w:t>Ulysses</w:t>
            </w:r>
          </w:p>
        </w:tc>
        <w:tc>
          <w:tcPr>
            <w:tcW w:w="2635" w:type="dxa"/>
            <w:vAlign w:val="center"/>
          </w:tcPr>
          <w:p w:rsidR="003E7BCC" w:rsidRPr="00810860" w:rsidRDefault="003E7BCC" w:rsidP="00522499">
            <w:pPr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The Cambridge Companion to James Joyce</w:t>
            </w:r>
            <w:r w:rsidRPr="0081086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</w:tr>
      <w:tr w:rsidR="003E7BCC" w:rsidRPr="00810860" w:rsidTr="006D7419">
        <w:trPr>
          <w:trHeight w:val="91"/>
        </w:trPr>
        <w:tc>
          <w:tcPr>
            <w:tcW w:w="654" w:type="dxa"/>
            <w:vAlign w:val="center"/>
          </w:tcPr>
          <w:p w:rsidR="003E7BCC" w:rsidRPr="00810860" w:rsidRDefault="009E63C1" w:rsidP="003E7B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E7BCC" w:rsidRPr="00810860">
              <w:rPr>
                <w:rFonts w:ascii="Arial" w:hAnsi="Arial" w:cs="Arial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E7BCC" w:rsidRPr="00810860" w:rsidRDefault="003E7BCC" w:rsidP="003E7B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3E7BCC" w:rsidRDefault="003E7BCC" w:rsidP="0097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10860">
              <w:rPr>
                <w:rFonts w:ascii="Arial" w:hAnsi="Arial" w:cs="Arial"/>
              </w:rPr>
              <w:t xml:space="preserve"> </w:t>
            </w:r>
            <w:r w:rsidR="00972C6B" w:rsidRPr="00972C6B">
              <w:rPr>
                <w:rFonts w:ascii="Arial" w:hAnsi="Arial" w:cs="Arial"/>
                <w:b/>
              </w:rPr>
              <w:t>Modernizam i povijest. Kasni modernizam.</w:t>
            </w:r>
          </w:p>
          <w:p w:rsidR="00972C6B" w:rsidRDefault="00972C6B" w:rsidP="0097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i znanost; književnost i Drugi svjetski rat; popularni žanrovi, distopijski roman; ključni predstavnici kasnog modernizma...</w:t>
            </w:r>
          </w:p>
          <w:p w:rsidR="00383594" w:rsidRPr="00972C6B" w:rsidRDefault="00383594" w:rsidP="0097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D21F48" w:rsidRPr="002C7AB6" w:rsidRDefault="00913D6D" w:rsidP="00913D6D">
            <w:pPr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Christopher Butler, </w:t>
            </w:r>
            <w:r w:rsidRPr="00810860">
              <w:rPr>
                <w:rFonts w:ascii="Arial" w:hAnsi="Arial" w:cs="Arial"/>
                <w:i/>
              </w:rPr>
              <w:t>Modernism</w:t>
            </w:r>
            <w:r w:rsidRPr="0081086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D21F48" w:rsidRPr="002C7AB6">
              <w:rPr>
                <w:rFonts w:ascii="Arial" w:hAnsi="Arial" w:cs="Arial"/>
              </w:rPr>
              <w:t xml:space="preserve">Edward James (ed.): </w:t>
            </w:r>
            <w:r w:rsidR="00D21F48" w:rsidRPr="002C7AB6">
              <w:rPr>
                <w:rFonts w:ascii="Arial" w:hAnsi="Arial" w:cs="Arial"/>
                <w:i/>
              </w:rPr>
              <w:t>The Cambridge</w:t>
            </w:r>
            <w:r w:rsidR="00D21F48" w:rsidRPr="002C7AB6">
              <w:rPr>
                <w:rFonts w:ascii="Arial" w:hAnsi="Arial" w:cs="Arial"/>
              </w:rPr>
              <w:t xml:space="preserve"> </w:t>
            </w:r>
            <w:r w:rsidR="00D21F48" w:rsidRPr="002C7AB6">
              <w:rPr>
                <w:rFonts w:ascii="Arial" w:hAnsi="Arial" w:cs="Arial"/>
                <w:i/>
              </w:rPr>
              <w:t>Companion to Sience Fiction</w:t>
            </w:r>
            <w:r w:rsidR="00D21F48">
              <w:rPr>
                <w:rFonts w:ascii="Arial" w:hAnsi="Arial" w:cs="Arial"/>
              </w:rPr>
              <w:t>.</w:t>
            </w:r>
          </w:p>
          <w:p w:rsidR="003E7BCC" w:rsidRPr="00810860" w:rsidRDefault="003E7BCC" w:rsidP="003E7BCC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3E7BCC" w:rsidRPr="00810860" w:rsidTr="006D7419">
        <w:trPr>
          <w:trHeight w:val="91"/>
        </w:trPr>
        <w:tc>
          <w:tcPr>
            <w:tcW w:w="654" w:type="dxa"/>
            <w:vAlign w:val="center"/>
          </w:tcPr>
          <w:p w:rsidR="003E7BCC" w:rsidRPr="00810860" w:rsidRDefault="009E63C1" w:rsidP="003E7B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E7BCC" w:rsidRPr="00810860">
              <w:rPr>
                <w:rFonts w:ascii="Arial" w:hAnsi="Arial" w:cs="Arial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E7BCC" w:rsidRPr="00810860" w:rsidRDefault="003E7BCC" w:rsidP="003E7BCC">
            <w:pPr>
              <w:spacing w:after="0" w:line="240" w:lineRule="auto"/>
              <w:jc w:val="right"/>
              <w:rPr>
                <w:rFonts w:ascii="Arial" w:hAnsi="Arial" w:cs="Arial"/>
                <w:spacing w:val="-6"/>
              </w:rPr>
            </w:pPr>
          </w:p>
        </w:tc>
        <w:tc>
          <w:tcPr>
            <w:tcW w:w="5082" w:type="dxa"/>
          </w:tcPr>
          <w:p w:rsidR="00383594" w:rsidRPr="00383594" w:rsidRDefault="00383594" w:rsidP="0038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3594">
              <w:rPr>
                <w:rFonts w:ascii="Arial" w:hAnsi="Arial" w:cs="Arial"/>
                <w:b/>
              </w:rPr>
              <w:t>Aldous Huxley.</w:t>
            </w:r>
          </w:p>
          <w:p w:rsidR="003E7BCC" w:rsidRDefault="009E63C1" w:rsidP="00C7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distopijski roman i SF; kritika totalitarizma; tehnologija</w:t>
            </w:r>
            <w:r w:rsidR="00C74557">
              <w:rPr>
                <w:rFonts w:ascii="Arial" w:hAnsi="Arial" w:cs="Arial"/>
              </w:rPr>
              <w:t xml:space="preserve"> i religija</w:t>
            </w:r>
            <w:r>
              <w:rPr>
                <w:rFonts w:ascii="Arial" w:hAnsi="Arial" w:cs="Arial"/>
              </w:rPr>
              <w:t xml:space="preserve">; </w:t>
            </w:r>
            <w:r w:rsidR="003E7BCC" w:rsidRPr="00810860">
              <w:rPr>
                <w:rFonts w:ascii="Arial" w:hAnsi="Arial" w:cs="Arial"/>
                <w:i/>
                <w:iCs/>
              </w:rPr>
              <w:t>Brave New World</w:t>
            </w:r>
          </w:p>
          <w:p w:rsidR="00A26020" w:rsidRPr="00810860" w:rsidRDefault="00A26020" w:rsidP="00C7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3E7BCC" w:rsidRPr="00810860" w:rsidRDefault="003E7BCC" w:rsidP="00BA3D0B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  <w:r w:rsidRPr="00810860">
              <w:rPr>
                <w:rFonts w:ascii="Arial" w:hAnsi="Arial" w:cs="Arial"/>
              </w:rPr>
              <w:t xml:space="preserve">Harold Bloom (ed.): </w:t>
            </w:r>
            <w:r w:rsidRPr="00BA3D0B">
              <w:rPr>
                <w:rFonts w:ascii="Arial" w:hAnsi="Arial" w:cs="Arial"/>
                <w:i/>
              </w:rPr>
              <w:t>Aldous Huxley</w:t>
            </w:r>
            <w:r w:rsidRPr="00810860">
              <w:rPr>
                <w:rFonts w:ascii="Arial" w:hAnsi="Arial" w:cs="Arial"/>
              </w:rPr>
              <w:t>.</w:t>
            </w:r>
          </w:p>
        </w:tc>
      </w:tr>
      <w:tr w:rsidR="00D21F48" w:rsidRPr="00810860" w:rsidTr="006013EB">
        <w:trPr>
          <w:trHeight w:val="91"/>
        </w:trPr>
        <w:tc>
          <w:tcPr>
            <w:tcW w:w="654" w:type="dxa"/>
            <w:vAlign w:val="center"/>
          </w:tcPr>
          <w:p w:rsidR="00D21F48" w:rsidRPr="00810860" w:rsidRDefault="00D21F48" w:rsidP="00D21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810860">
              <w:rPr>
                <w:rFonts w:ascii="Arial" w:hAnsi="Arial" w:cs="Arial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1F48" w:rsidRPr="00810860" w:rsidRDefault="00D21F48" w:rsidP="00D21F4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D21F48" w:rsidRDefault="00D21F48" w:rsidP="00D2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3D0B">
              <w:rPr>
                <w:rFonts w:ascii="Arial" w:hAnsi="Arial" w:cs="Arial"/>
                <w:b/>
              </w:rPr>
              <w:t>Graham Greene.</w:t>
            </w:r>
          </w:p>
          <w:p w:rsidR="00D21F48" w:rsidRPr="00BA3D0B" w:rsidRDefault="00D21F48" w:rsidP="00D2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kriminalistički roman; Greene i katoličanstvo; </w:t>
            </w:r>
          </w:p>
          <w:p w:rsidR="00D21F48" w:rsidRDefault="00D21F48" w:rsidP="00D2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The Power and the Glory</w:t>
            </w:r>
          </w:p>
          <w:p w:rsidR="00A26020" w:rsidRPr="00BA3D0B" w:rsidRDefault="00A26020" w:rsidP="00D2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35" w:type="dxa"/>
            <w:vAlign w:val="center"/>
          </w:tcPr>
          <w:p w:rsidR="00D21F48" w:rsidRPr="00810860" w:rsidRDefault="00D21F48" w:rsidP="00D21F48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  <w:r w:rsidRPr="00810860">
              <w:rPr>
                <w:rFonts w:ascii="Arial" w:hAnsi="Arial" w:cs="Arial"/>
              </w:rPr>
              <w:t xml:space="preserve">Harold Bloom (ed.): </w:t>
            </w:r>
            <w:r w:rsidRPr="00BA3D0B">
              <w:rPr>
                <w:rFonts w:ascii="Arial" w:hAnsi="Arial" w:cs="Arial"/>
                <w:i/>
              </w:rPr>
              <w:t>Graham Greene</w:t>
            </w:r>
            <w:r w:rsidRPr="00810860">
              <w:rPr>
                <w:rFonts w:ascii="Arial" w:hAnsi="Arial" w:cs="Arial"/>
              </w:rPr>
              <w:t>.</w:t>
            </w:r>
          </w:p>
        </w:tc>
      </w:tr>
      <w:tr w:rsidR="00D21F48" w:rsidRPr="00810860" w:rsidTr="006013EB">
        <w:trPr>
          <w:trHeight w:val="91"/>
        </w:trPr>
        <w:tc>
          <w:tcPr>
            <w:tcW w:w="654" w:type="dxa"/>
            <w:vAlign w:val="center"/>
          </w:tcPr>
          <w:p w:rsidR="00D21F48" w:rsidRDefault="00D21F48" w:rsidP="00D21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1F48" w:rsidRPr="00810860" w:rsidRDefault="00D21F48" w:rsidP="00D21F4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D21F48" w:rsidRDefault="00D21F48" w:rsidP="00D2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FILMSKA PROJEKCIJA</w:t>
            </w:r>
          </w:p>
          <w:p w:rsidR="00A26020" w:rsidRPr="00BA3D0B" w:rsidRDefault="00A26020" w:rsidP="00D2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vAlign w:val="center"/>
          </w:tcPr>
          <w:p w:rsidR="00D21F48" w:rsidRPr="00810860" w:rsidRDefault="00D21F48" w:rsidP="00D21F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1F48" w:rsidRPr="00810860" w:rsidTr="006D7419">
        <w:trPr>
          <w:trHeight w:val="91"/>
        </w:trPr>
        <w:tc>
          <w:tcPr>
            <w:tcW w:w="654" w:type="dxa"/>
            <w:vAlign w:val="center"/>
          </w:tcPr>
          <w:p w:rsidR="00D21F48" w:rsidRPr="00810860" w:rsidRDefault="00D21F48" w:rsidP="00D21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1F48" w:rsidRPr="00810860" w:rsidRDefault="00D21F48" w:rsidP="00D21F4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D21F48" w:rsidRDefault="00D21F48" w:rsidP="00D2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63C1">
              <w:rPr>
                <w:rFonts w:ascii="Arial" w:hAnsi="Arial" w:cs="Arial"/>
                <w:b/>
              </w:rPr>
              <w:t>KOLOKVIJ</w:t>
            </w:r>
          </w:p>
          <w:p w:rsidR="00A26020" w:rsidRPr="009E63C1" w:rsidRDefault="00A26020" w:rsidP="00D2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vAlign w:val="center"/>
          </w:tcPr>
          <w:p w:rsidR="00D21F48" w:rsidRPr="00810860" w:rsidRDefault="00D21F48" w:rsidP="00D21F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44C43" w:rsidRPr="00810860" w:rsidRDefault="00944C43" w:rsidP="00944C43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5082"/>
        <w:gridCol w:w="2635"/>
      </w:tblGrid>
      <w:tr w:rsidR="00944C43" w:rsidRPr="00810860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810860" w:rsidRDefault="00944C43" w:rsidP="00944C43">
            <w:pPr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  <w:b/>
              </w:rPr>
              <w:t>Seminari</w:t>
            </w:r>
          </w:p>
        </w:tc>
      </w:tr>
      <w:tr w:rsidR="00944C43" w:rsidRPr="00810860" w:rsidTr="00944C4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810860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0860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810860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086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44C43" w:rsidRPr="00810860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0860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810860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0860">
              <w:rPr>
                <w:rFonts w:ascii="Arial" w:hAnsi="Arial" w:cs="Arial"/>
                <w:b/>
              </w:rPr>
              <w:t>Literatura</w:t>
            </w: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C60C16" w:rsidRPr="00BA3D0B" w:rsidRDefault="00C74557" w:rsidP="00BA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3D0B">
              <w:rPr>
                <w:rFonts w:ascii="Arial" w:hAnsi="Arial" w:cs="Arial"/>
                <w:b/>
              </w:rPr>
              <w:t>Seminari uključuju</w:t>
            </w:r>
            <w:r w:rsidR="00BA3D0B">
              <w:rPr>
                <w:rFonts w:ascii="Arial" w:hAnsi="Arial" w:cs="Arial"/>
                <w:b/>
              </w:rPr>
              <w:t xml:space="preserve"> niz aktivnosti: </w:t>
            </w:r>
            <w:r w:rsidRPr="00BA3D0B">
              <w:rPr>
                <w:rFonts w:ascii="Arial" w:hAnsi="Arial" w:cs="Arial"/>
                <w:b/>
                <w:i/>
              </w:rPr>
              <w:t>close reading</w:t>
            </w:r>
            <w:r w:rsidRPr="00BA3D0B">
              <w:rPr>
                <w:rFonts w:ascii="Arial" w:hAnsi="Arial" w:cs="Arial"/>
                <w:b/>
              </w:rPr>
              <w:t xml:space="preserve">, grupne vježbe, </w:t>
            </w:r>
            <w:r w:rsidR="00BA3D0B">
              <w:rPr>
                <w:rFonts w:ascii="Arial" w:hAnsi="Arial" w:cs="Arial"/>
                <w:b/>
              </w:rPr>
              <w:t>teoriju u praksi, gledanje dokumentarnih filmova, pisanje kraćih eseja itd.</w:t>
            </w: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C60C16" w:rsidRPr="00810860" w:rsidRDefault="00C60C16" w:rsidP="001448E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C60C16" w:rsidRPr="00810860" w:rsidRDefault="00C60C16" w:rsidP="0014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C60C16" w:rsidRPr="00810860" w:rsidRDefault="00C60C16" w:rsidP="0014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C60C16" w:rsidRPr="00810860" w:rsidRDefault="00C60C16" w:rsidP="0014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C60C16" w:rsidRPr="00810860" w:rsidRDefault="00C60C16" w:rsidP="0014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rPr>
                <w:rFonts w:ascii="Arial" w:hAnsi="Arial" w:cs="Arial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C60C16" w:rsidRPr="00810860" w:rsidRDefault="00C60C16" w:rsidP="009E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C60C16" w:rsidRPr="00810860" w:rsidRDefault="00C60C16" w:rsidP="009E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C60C16" w:rsidRPr="00810860" w:rsidRDefault="00C60C16" w:rsidP="009E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C60C16" w:rsidRPr="00810860" w:rsidRDefault="00C60C16" w:rsidP="009E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C60C16" w:rsidRPr="00810860" w:rsidRDefault="009E63C1" w:rsidP="001448E4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  <w:spacing w:val="-6"/>
              </w:rPr>
            </w:pPr>
          </w:p>
        </w:tc>
        <w:tc>
          <w:tcPr>
            <w:tcW w:w="5082" w:type="dxa"/>
          </w:tcPr>
          <w:p w:rsidR="00C60C16" w:rsidRPr="00810860" w:rsidRDefault="00C60C16" w:rsidP="009E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C60C16" w:rsidRPr="00810860" w:rsidRDefault="00C60C16" w:rsidP="009E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C60C16" w:rsidRPr="00810860" w:rsidRDefault="00C60C16" w:rsidP="009E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C60C16" w:rsidRPr="00810860" w:rsidRDefault="00C60C16" w:rsidP="009E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rPr>
                <w:rFonts w:ascii="Arial" w:hAnsi="Arial" w:cs="Arial"/>
              </w:rPr>
            </w:pPr>
          </w:p>
        </w:tc>
      </w:tr>
      <w:tr w:rsidR="00C60C16" w:rsidRPr="00810860" w:rsidTr="00990FC2">
        <w:trPr>
          <w:trHeight w:val="91"/>
        </w:trPr>
        <w:tc>
          <w:tcPr>
            <w:tcW w:w="654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860">
              <w:rPr>
                <w:rFonts w:ascii="Arial" w:hAnsi="Arial" w:cs="Arial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60C16" w:rsidRPr="00810860" w:rsidRDefault="00C60C16" w:rsidP="001448E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C60C16" w:rsidRPr="00810860" w:rsidRDefault="00C60C16" w:rsidP="0014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C60C16" w:rsidRPr="00810860" w:rsidRDefault="00C60C16" w:rsidP="00144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44C43" w:rsidRPr="00810860" w:rsidRDefault="00944C43" w:rsidP="00944C43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2F422E" w:rsidRPr="00810860" w:rsidRDefault="00944C43" w:rsidP="0025680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810860">
        <w:rPr>
          <w:rFonts w:ascii="Arial" w:hAnsi="Arial" w:cs="Arial"/>
        </w:rPr>
        <w:t>Nastavnik:</w:t>
      </w:r>
      <w:r w:rsidR="00FC114B" w:rsidRPr="00810860">
        <w:rPr>
          <w:rFonts w:ascii="Arial" w:hAnsi="Arial" w:cs="Arial"/>
        </w:rPr>
        <w:t xml:space="preserve"> Bregović Monika</w:t>
      </w:r>
    </w:p>
    <w:sectPr w:rsidR="002F422E" w:rsidRPr="00810860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42"/>
    <w:multiLevelType w:val="hybridMultilevel"/>
    <w:tmpl w:val="AC6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51E"/>
    <w:multiLevelType w:val="hybridMultilevel"/>
    <w:tmpl w:val="72FA8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5F20"/>
    <w:multiLevelType w:val="hybridMultilevel"/>
    <w:tmpl w:val="770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86A10"/>
    <w:multiLevelType w:val="hybridMultilevel"/>
    <w:tmpl w:val="0B063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26AD4"/>
    <w:multiLevelType w:val="hybridMultilevel"/>
    <w:tmpl w:val="154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43"/>
    <w:rsid w:val="00000F99"/>
    <w:rsid w:val="00024147"/>
    <w:rsid w:val="000312EB"/>
    <w:rsid w:val="0003685C"/>
    <w:rsid w:val="00052A15"/>
    <w:rsid w:val="00053701"/>
    <w:rsid w:val="000611A9"/>
    <w:rsid w:val="000A54EE"/>
    <w:rsid w:val="000C2FC8"/>
    <w:rsid w:val="000D4E03"/>
    <w:rsid w:val="000E1A08"/>
    <w:rsid w:val="000E3BD3"/>
    <w:rsid w:val="000E4243"/>
    <w:rsid w:val="000E6BDF"/>
    <w:rsid w:val="000F6B9B"/>
    <w:rsid w:val="00117489"/>
    <w:rsid w:val="001248EE"/>
    <w:rsid w:val="0012613E"/>
    <w:rsid w:val="001269EA"/>
    <w:rsid w:val="00127FFD"/>
    <w:rsid w:val="00142DD1"/>
    <w:rsid w:val="001448E4"/>
    <w:rsid w:val="001653E6"/>
    <w:rsid w:val="00165434"/>
    <w:rsid w:val="00167D3F"/>
    <w:rsid w:val="00173D76"/>
    <w:rsid w:val="0018068E"/>
    <w:rsid w:val="001878B0"/>
    <w:rsid w:val="00197BCD"/>
    <w:rsid w:val="001B253C"/>
    <w:rsid w:val="001B5935"/>
    <w:rsid w:val="001B6097"/>
    <w:rsid w:val="001D3114"/>
    <w:rsid w:val="001D4591"/>
    <w:rsid w:val="001D72CF"/>
    <w:rsid w:val="001E2EF5"/>
    <w:rsid w:val="001E68ED"/>
    <w:rsid w:val="001F3E09"/>
    <w:rsid w:val="001F43F6"/>
    <w:rsid w:val="002076D5"/>
    <w:rsid w:val="0020776C"/>
    <w:rsid w:val="0021039D"/>
    <w:rsid w:val="00221B26"/>
    <w:rsid w:val="00222E8D"/>
    <w:rsid w:val="00223F77"/>
    <w:rsid w:val="00234B31"/>
    <w:rsid w:val="00235C2D"/>
    <w:rsid w:val="00237BFC"/>
    <w:rsid w:val="00240355"/>
    <w:rsid w:val="00247F61"/>
    <w:rsid w:val="0025680D"/>
    <w:rsid w:val="002574EA"/>
    <w:rsid w:val="002579D6"/>
    <w:rsid w:val="002820E2"/>
    <w:rsid w:val="00282B8E"/>
    <w:rsid w:val="002A488E"/>
    <w:rsid w:val="002B1E0A"/>
    <w:rsid w:val="002C7AB6"/>
    <w:rsid w:val="002D527B"/>
    <w:rsid w:val="002E7A37"/>
    <w:rsid w:val="002F422E"/>
    <w:rsid w:val="00310321"/>
    <w:rsid w:val="003276C2"/>
    <w:rsid w:val="00334A9F"/>
    <w:rsid w:val="00343122"/>
    <w:rsid w:val="00343743"/>
    <w:rsid w:val="00361ED5"/>
    <w:rsid w:val="003801F7"/>
    <w:rsid w:val="0038066B"/>
    <w:rsid w:val="00383594"/>
    <w:rsid w:val="00391941"/>
    <w:rsid w:val="003A41FB"/>
    <w:rsid w:val="003A5A6A"/>
    <w:rsid w:val="003A74FE"/>
    <w:rsid w:val="003B467C"/>
    <w:rsid w:val="003B4859"/>
    <w:rsid w:val="003C053D"/>
    <w:rsid w:val="003D40A8"/>
    <w:rsid w:val="003E7BCC"/>
    <w:rsid w:val="00406924"/>
    <w:rsid w:val="004442EC"/>
    <w:rsid w:val="0046338C"/>
    <w:rsid w:val="00477B17"/>
    <w:rsid w:val="004870D0"/>
    <w:rsid w:val="00492FE9"/>
    <w:rsid w:val="0049613C"/>
    <w:rsid w:val="004A6531"/>
    <w:rsid w:val="004B0F65"/>
    <w:rsid w:val="004B61C6"/>
    <w:rsid w:val="004C5B2F"/>
    <w:rsid w:val="004D587E"/>
    <w:rsid w:val="004E4259"/>
    <w:rsid w:val="004F2398"/>
    <w:rsid w:val="004F6AF1"/>
    <w:rsid w:val="005162F8"/>
    <w:rsid w:val="00522499"/>
    <w:rsid w:val="005323AF"/>
    <w:rsid w:val="0055002E"/>
    <w:rsid w:val="00552745"/>
    <w:rsid w:val="00571A31"/>
    <w:rsid w:val="005B3826"/>
    <w:rsid w:val="005B4231"/>
    <w:rsid w:val="005B6B78"/>
    <w:rsid w:val="005D22E6"/>
    <w:rsid w:val="005E71E5"/>
    <w:rsid w:val="005F7D72"/>
    <w:rsid w:val="006013EB"/>
    <w:rsid w:val="00601834"/>
    <w:rsid w:val="00604804"/>
    <w:rsid w:val="00604D67"/>
    <w:rsid w:val="00616568"/>
    <w:rsid w:val="0062180D"/>
    <w:rsid w:val="00630603"/>
    <w:rsid w:val="00634AB0"/>
    <w:rsid w:val="006503E2"/>
    <w:rsid w:val="00653213"/>
    <w:rsid w:val="006553A6"/>
    <w:rsid w:val="0065724A"/>
    <w:rsid w:val="0068502B"/>
    <w:rsid w:val="0069600D"/>
    <w:rsid w:val="006A33A2"/>
    <w:rsid w:val="006A4A7B"/>
    <w:rsid w:val="006B087B"/>
    <w:rsid w:val="006B58EF"/>
    <w:rsid w:val="006D3BB3"/>
    <w:rsid w:val="006D7419"/>
    <w:rsid w:val="006E28F1"/>
    <w:rsid w:val="007201B6"/>
    <w:rsid w:val="00724A10"/>
    <w:rsid w:val="00727E47"/>
    <w:rsid w:val="00745357"/>
    <w:rsid w:val="00755AE0"/>
    <w:rsid w:val="007852F0"/>
    <w:rsid w:val="007D077C"/>
    <w:rsid w:val="007D0C3A"/>
    <w:rsid w:val="00810860"/>
    <w:rsid w:val="00811257"/>
    <w:rsid w:val="008164DD"/>
    <w:rsid w:val="008215F7"/>
    <w:rsid w:val="0083128D"/>
    <w:rsid w:val="00836415"/>
    <w:rsid w:val="00841250"/>
    <w:rsid w:val="00846EE6"/>
    <w:rsid w:val="008623C8"/>
    <w:rsid w:val="00895559"/>
    <w:rsid w:val="008B28A0"/>
    <w:rsid w:val="008C53CD"/>
    <w:rsid w:val="008E1E7D"/>
    <w:rsid w:val="008F13F9"/>
    <w:rsid w:val="00900386"/>
    <w:rsid w:val="0091228C"/>
    <w:rsid w:val="00913D6D"/>
    <w:rsid w:val="00930639"/>
    <w:rsid w:val="00934663"/>
    <w:rsid w:val="0093577B"/>
    <w:rsid w:val="009358EE"/>
    <w:rsid w:val="00944C43"/>
    <w:rsid w:val="00972C6B"/>
    <w:rsid w:val="0098131B"/>
    <w:rsid w:val="00990FC2"/>
    <w:rsid w:val="009B0154"/>
    <w:rsid w:val="009C6D4F"/>
    <w:rsid w:val="009D54F2"/>
    <w:rsid w:val="009E1697"/>
    <w:rsid w:val="009E5833"/>
    <w:rsid w:val="009E5F2E"/>
    <w:rsid w:val="009E63C1"/>
    <w:rsid w:val="00A10A91"/>
    <w:rsid w:val="00A23A81"/>
    <w:rsid w:val="00A26020"/>
    <w:rsid w:val="00A6175F"/>
    <w:rsid w:val="00A67188"/>
    <w:rsid w:val="00A72006"/>
    <w:rsid w:val="00A772C2"/>
    <w:rsid w:val="00AB520E"/>
    <w:rsid w:val="00AB548E"/>
    <w:rsid w:val="00AC0945"/>
    <w:rsid w:val="00AD67C8"/>
    <w:rsid w:val="00AD70EB"/>
    <w:rsid w:val="00B1704B"/>
    <w:rsid w:val="00B20A32"/>
    <w:rsid w:val="00B2476D"/>
    <w:rsid w:val="00B2530C"/>
    <w:rsid w:val="00B30074"/>
    <w:rsid w:val="00B32389"/>
    <w:rsid w:val="00B47C2E"/>
    <w:rsid w:val="00B7151F"/>
    <w:rsid w:val="00BA3D0B"/>
    <w:rsid w:val="00BA7E4F"/>
    <w:rsid w:val="00BB376A"/>
    <w:rsid w:val="00BB3F10"/>
    <w:rsid w:val="00BC0091"/>
    <w:rsid w:val="00BC0DF5"/>
    <w:rsid w:val="00BC4159"/>
    <w:rsid w:val="00BD5F78"/>
    <w:rsid w:val="00BD785E"/>
    <w:rsid w:val="00BE2C3A"/>
    <w:rsid w:val="00BF3DF3"/>
    <w:rsid w:val="00BF7955"/>
    <w:rsid w:val="00C3021F"/>
    <w:rsid w:val="00C43806"/>
    <w:rsid w:val="00C45516"/>
    <w:rsid w:val="00C513CB"/>
    <w:rsid w:val="00C60C16"/>
    <w:rsid w:val="00C74557"/>
    <w:rsid w:val="00C80379"/>
    <w:rsid w:val="00C95DD4"/>
    <w:rsid w:val="00CB19AB"/>
    <w:rsid w:val="00CD5008"/>
    <w:rsid w:val="00CD7E79"/>
    <w:rsid w:val="00CE4EAD"/>
    <w:rsid w:val="00D03C95"/>
    <w:rsid w:val="00D168C2"/>
    <w:rsid w:val="00D21F48"/>
    <w:rsid w:val="00D46014"/>
    <w:rsid w:val="00D56A83"/>
    <w:rsid w:val="00D66052"/>
    <w:rsid w:val="00D8630F"/>
    <w:rsid w:val="00D86F88"/>
    <w:rsid w:val="00DA2248"/>
    <w:rsid w:val="00DE1291"/>
    <w:rsid w:val="00E17536"/>
    <w:rsid w:val="00E179FD"/>
    <w:rsid w:val="00E6442A"/>
    <w:rsid w:val="00E66EB9"/>
    <w:rsid w:val="00E70B55"/>
    <w:rsid w:val="00E87302"/>
    <w:rsid w:val="00E94606"/>
    <w:rsid w:val="00E96D4F"/>
    <w:rsid w:val="00E96E10"/>
    <w:rsid w:val="00EB6BC7"/>
    <w:rsid w:val="00EC1360"/>
    <w:rsid w:val="00EC4C19"/>
    <w:rsid w:val="00EC75E3"/>
    <w:rsid w:val="00ED5277"/>
    <w:rsid w:val="00ED6CE9"/>
    <w:rsid w:val="00F00827"/>
    <w:rsid w:val="00F00CB6"/>
    <w:rsid w:val="00F23069"/>
    <w:rsid w:val="00F2405E"/>
    <w:rsid w:val="00F2538E"/>
    <w:rsid w:val="00F31941"/>
    <w:rsid w:val="00F328BA"/>
    <w:rsid w:val="00F4307B"/>
    <w:rsid w:val="00F46287"/>
    <w:rsid w:val="00F9115E"/>
    <w:rsid w:val="00FA0FFD"/>
    <w:rsid w:val="00FB60FD"/>
    <w:rsid w:val="00FC114B"/>
    <w:rsid w:val="00FD300C"/>
    <w:rsid w:val="00FE102A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B5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1"/>
    <w:basedOn w:val="Normal"/>
    <w:rsid w:val="00BB376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Narrow" w:eastAsia="Times New Roman" w:hAnsi="Arial Narrow"/>
      <w:b/>
      <w:sz w:val="24"/>
      <w:szCs w:val="20"/>
      <w:lang w:val="en-US"/>
    </w:rPr>
  </w:style>
  <w:style w:type="character" w:customStyle="1" w:styleId="resultssummary3">
    <w:name w:val="results_summary3"/>
    <w:rsid w:val="00BB376A"/>
    <w:rPr>
      <w:vanish w:val="0"/>
      <w:webHidden w:val="0"/>
      <w:color w:val="707070"/>
      <w:sz w:val="24"/>
      <w:szCs w:val="24"/>
      <w:specVanish w:val="0"/>
    </w:rPr>
  </w:style>
  <w:style w:type="character" w:customStyle="1" w:styleId="author">
    <w:name w:val="author"/>
    <w:basedOn w:val="DefaultParagraphFont"/>
    <w:rsid w:val="00BB376A"/>
  </w:style>
  <w:style w:type="character" w:styleId="Emphasis">
    <w:name w:val="Emphasis"/>
    <w:uiPriority w:val="20"/>
    <w:qFormat/>
    <w:rsid w:val="0093577B"/>
    <w:rPr>
      <w:i/>
      <w:iCs/>
    </w:rPr>
  </w:style>
  <w:style w:type="character" w:customStyle="1" w:styleId="Heading1Char">
    <w:name w:val="Heading 1 Char"/>
    <w:link w:val="Heading1"/>
    <w:uiPriority w:val="9"/>
    <w:rsid w:val="00AB548E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AB548E"/>
  </w:style>
  <w:style w:type="character" w:customStyle="1" w:styleId="apple-converted-space">
    <w:name w:val="apple-converted-space"/>
    <w:basedOn w:val="DefaultParagraphFont"/>
    <w:rsid w:val="00197BCD"/>
  </w:style>
  <w:style w:type="paragraph" w:customStyle="1" w:styleId="Default">
    <w:name w:val="Default"/>
    <w:rsid w:val="003A41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rsid w:val="003E7BC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chooloflifechan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ulture.com/" TargetMode="External"/><Relationship Id="rId5" Type="http://schemas.openxmlformats.org/officeDocument/2006/relationships/hyperlink" Target="https://www.monoskop.org/Monosk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8094</CharactersWithSpaces>
  <SharedDoc>false</SharedDoc>
  <HLinks>
    <vt:vector size="18" baseType="variant">
      <vt:variant>
        <vt:i4>5177348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https://www.youtube.com/user/schooloflifechannel</vt:lpwstr>
      </vt:variant>
      <vt:variant>
        <vt:lpwstr/>
      </vt:variant>
      <vt:variant>
        <vt:i4>3145852</vt:i4>
      </vt:variant>
      <vt:variant>
        <vt:i4>3</vt:i4>
      </vt:variant>
      <vt:variant>
        <vt:i4>0</vt:i4>
      </vt:variant>
      <vt:variant>
        <vt:i4>5</vt:i4>
      </vt:variant>
      <vt:variant>
        <vt:lpwstr>http://www.openculture.com/</vt:lpwstr>
      </vt:variant>
      <vt:variant>
        <vt:lpwstr/>
      </vt:variant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https://www.monoskop.org/Monoskop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Reviewer</cp:lastModifiedBy>
  <cp:revision>2</cp:revision>
  <cp:lastPrinted>2013-09-18T11:28:00Z</cp:lastPrinted>
  <dcterms:created xsi:type="dcterms:W3CDTF">2018-09-17T18:34:00Z</dcterms:created>
  <dcterms:modified xsi:type="dcterms:W3CDTF">2018-09-17T18:34:00Z</dcterms:modified>
</cp:coreProperties>
</file>