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07" w:rsidRPr="00D102F5" w:rsidRDefault="00680107" w:rsidP="00680107">
      <w:pPr>
        <w:rPr>
          <w:rFonts w:ascii="Times New Roman" w:hAnsi="Times New Roman" w:cs="Times New Roman"/>
          <w:b/>
          <w:lang w:val="hr-HR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680107" w:rsidRPr="00D102F5" w:rsidTr="004A26BA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PREDDIPLOMSKI STUDIJ ENGLESKOG JEZIKA I KNJIŽEVNOSTI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BRITANSKA I IRSKA POEZIJA 20.st.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Status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IZBORNI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D102F5">
              <w:rPr>
                <w:rFonts w:ascii="Times New Roman" w:hAnsi="Times New Roman" w:cs="Times New Roman"/>
              </w:rPr>
              <w:t>god</w:t>
            </w:r>
            <w:proofErr w:type="gramEnd"/>
            <w:r w:rsidRPr="00D102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studija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V</w:t>
            </w: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4 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8258BD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8BD">
              <w:rPr>
                <w:rFonts w:ascii="Times New Roman" w:hAnsi="Times New Roman" w:cs="Times New Roman"/>
                <w:b/>
              </w:rPr>
              <w:t>Doc. dr. sc. VESNA UKIĆ KOŠTA</w:t>
            </w:r>
          </w:p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8258BD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80107" w:rsidRPr="00D102F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vukic@unizd.hr</w:t>
              </w:r>
            </w:hyperlink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8258BD" w:rsidP="00825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 </w:t>
            </w:r>
            <w:proofErr w:type="spellStart"/>
            <w:r>
              <w:rPr>
                <w:rFonts w:ascii="Times New Roman" w:hAnsi="Times New Roman" w:cs="Times New Roman"/>
              </w:rPr>
              <w:t>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naknando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objavljeno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Suradnik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Oblici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konzultacije</w:t>
            </w:r>
            <w:proofErr w:type="spellEnd"/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Nastavno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opterećenje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2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102F5">
              <w:rPr>
                <w:rFonts w:ascii="Times New Roman" w:hAnsi="Times New Roman" w:cs="Times New Roman"/>
              </w:rPr>
              <w:t>) +1 (seminar)</w:t>
            </w: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provjere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znanja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polaganja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Aktivno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</w:t>
            </w:r>
            <w:r w:rsidR="00D102F5">
              <w:rPr>
                <w:rFonts w:ascii="Times New Roman" w:hAnsi="Times New Roman" w:cs="Times New Roman"/>
              </w:rPr>
              <w:t>narskim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analizama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i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diskusijama</w:t>
            </w:r>
            <w:proofErr w:type="spellEnd"/>
            <w:r w:rsidR="00D102F5">
              <w:rPr>
                <w:rFonts w:ascii="Times New Roman" w:hAnsi="Times New Roman" w:cs="Times New Roman"/>
              </w:rPr>
              <w:t>;</w:t>
            </w:r>
            <w:r w:rsidRPr="00D102F5">
              <w:rPr>
                <w:rFonts w:ascii="Times New Roman" w:hAnsi="Times New Roman" w:cs="Times New Roman"/>
              </w:rPr>
              <w:t xml:space="preserve"> </w:t>
            </w:r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seminarska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prezentacija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102F5">
              <w:rPr>
                <w:rFonts w:ascii="Times New Roman" w:hAnsi="Times New Roman" w:cs="Times New Roman"/>
              </w:rPr>
              <w:t>dva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pismena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2F5">
              <w:rPr>
                <w:rFonts w:ascii="Times New Roman" w:hAnsi="Times New Roman" w:cs="Times New Roman"/>
              </w:rPr>
              <w:t>kolokvija</w:t>
            </w:r>
            <w:proofErr w:type="spellEnd"/>
            <w:r w:rsidR="00D102F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usmeni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Početak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Završetak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680107" w:rsidRPr="00D102F5" w:rsidTr="004A26BA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Ispitni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680107" w:rsidRPr="00D102F5" w:rsidTr="004A26BA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Ishodi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Očekuje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da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dobiju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uvid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jedan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važan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segment </w:t>
            </w:r>
            <w:proofErr w:type="spellStart"/>
            <w:r w:rsidRPr="00D102F5">
              <w:rPr>
                <w:rFonts w:ascii="Times New Roman" w:hAnsi="Times New Roman" w:cs="Times New Roman"/>
              </w:rPr>
              <w:t>britanske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irske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nauče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kako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čitati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odnosno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analizirati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poeziju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nekih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pjesnika</w:t>
            </w:r>
            <w:proofErr w:type="spellEnd"/>
            <w:r w:rsidRPr="00D102F5">
              <w:rPr>
                <w:rFonts w:ascii="Times New Roman" w:hAnsi="Times New Roman" w:cs="Times New Roman"/>
              </w:rPr>
              <w:t>/</w:t>
            </w:r>
            <w:proofErr w:type="spellStart"/>
            <w:r w:rsidRPr="00D102F5">
              <w:rPr>
                <w:rFonts w:ascii="Times New Roman" w:hAnsi="Times New Roman" w:cs="Times New Roman"/>
              </w:rPr>
              <w:t>kinja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engleskog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govornog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područja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proofErr w:type="gramStart"/>
            <w:r w:rsidRPr="00D102F5">
              <w:rPr>
                <w:rFonts w:ascii="Times New Roman" w:hAnsi="Times New Roman" w:cs="Times New Roman"/>
              </w:rPr>
              <w:t>st</w:t>
            </w:r>
            <w:proofErr w:type="gramEnd"/>
            <w:r w:rsidRPr="00D102F5">
              <w:rPr>
                <w:rFonts w:ascii="Times New Roman" w:hAnsi="Times New Roman" w:cs="Times New Roman"/>
              </w:rPr>
              <w:t>.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Uvidom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ovu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problematiku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lakše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mogu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uključiti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praćenje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kolegija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diplomskome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studiju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 </w:t>
            </w:r>
          </w:p>
          <w:p w:rsidR="00680107" w:rsidRPr="00D102F5" w:rsidRDefault="00680107" w:rsidP="004A26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Nakon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odslušanog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položenog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kolegija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Pr="00D102F5">
              <w:rPr>
                <w:rFonts w:ascii="Times New Roman" w:hAnsi="Times New Roman" w:cs="Times New Roman"/>
              </w:rPr>
              <w:t>trebali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razviti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: </w:t>
            </w:r>
          </w:p>
          <w:p w:rsidR="00680107" w:rsidRPr="00D102F5" w:rsidRDefault="00680107" w:rsidP="004A2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kritičkog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mišljenja</w:t>
            </w:r>
            <w:proofErr w:type="spellEnd"/>
          </w:p>
          <w:p w:rsidR="00680107" w:rsidRPr="00D102F5" w:rsidRDefault="00680107" w:rsidP="004A2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samostalnog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rada</w:t>
            </w:r>
            <w:proofErr w:type="spellEnd"/>
          </w:p>
          <w:p w:rsidR="00680107" w:rsidRPr="00D102F5" w:rsidRDefault="00680107" w:rsidP="004A26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rada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paru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       -    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pismenog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izlaganja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Preduvjeti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Studenti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moraju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biti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upisani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V semester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lastRenderedPageBreak/>
              <w:t>Sadržaj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Cilj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ovog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kolegija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upoznati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poezijom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britanskih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irskih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pjesnika</w:t>
            </w:r>
            <w:proofErr w:type="spellEnd"/>
            <w:r w:rsidRPr="00D102F5">
              <w:rPr>
                <w:rFonts w:ascii="Times New Roman" w:hAnsi="Times New Roman" w:cs="Times New Roman"/>
              </w:rPr>
              <w:t>/</w:t>
            </w:r>
            <w:proofErr w:type="spellStart"/>
            <w:r w:rsidRPr="00D102F5">
              <w:rPr>
                <w:rFonts w:ascii="Times New Roman" w:hAnsi="Times New Roman" w:cs="Times New Roman"/>
              </w:rPr>
              <w:t>pjesnikinja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20.st.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počevši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od W.B.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Yeatsa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G.M.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Hopkinsa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T.S.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Eliota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drugih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naovamo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Osvrnut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ćemo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golem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utjecaj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koji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posebice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Yeats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Eliot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izvršili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poeziju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pisanu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engleskom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(ne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samo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Velikoj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Britaniji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Irskoj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102F5">
              <w:rPr>
                <w:rFonts w:ascii="Times New Roman" w:hAnsi="Times New Roman" w:cs="Times New Roman"/>
              </w:rPr>
              <w:t>tijekom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gotovo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čitavog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prošlog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stoljeća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književne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pravce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koji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nastajali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razvijali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kao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reakcija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pjesništvo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ovih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dvaju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velikana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Dok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frontalnog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tipa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čitaju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prevode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pjesme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odabranog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književnika</w:t>
            </w:r>
            <w:proofErr w:type="spellEnd"/>
            <w:r w:rsidRPr="00D102F5">
              <w:rPr>
                <w:rFonts w:ascii="Times New Roman" w:hAnsi="Times New Roman" w:cs="Times New Roman"/>
              </w:rPr>
              <w:t>/ice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vokabular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sintaksa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slikovlje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itd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.). Od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studenata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očekuje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aktivno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sudjeluju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seminarskim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analizama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diskusijama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D102F5">
              <w:rPr>
                <w:rFonts w:ascii="Times New Roman" w:hAnsi="Times New Roman" w:cs="Times New Roman"/>
              </w:rPr>
              <w:t>obavezno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pročitaju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pripreme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02F5">
              <w:rPr>
                <w:rFonts w:ascii="Times New Roman" w:hAnsi="Times New Roman" w:cs="Times New Roman"/>
              </w:rPr>
              <w:t>tekstove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koji</w:t>
            </w:r>
            <w:proofErr w:type="spellEnd"/>
            <w:proofErr w:type="gramEnd"/>
            <w:r w:rsidRPr="00D102F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datom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  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Obvezna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- Broom, Sarah.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  <w:lang w:val="en-US"/>
              </w:rPr>
              <w:t>Contemporary British and Irish Poetry, an   Introduction</w:t>
            </w:r>
            <w:r w:rsidRPr="00D102F5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. </w:t>
            </w:r>
            <w:r w:rsidRPr="00D102F5">
              <w:rPr>
                <w:rFonts w:ascii="Times New Roman" w:hAnsi="Times New Roman" w:cs="Times New Roman"/>
                <w:lang w:val="en-US"/>
              </w:rPr>
              <w:t>New York; Basingstoke: Palgrave Macmillan, 2006. 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02F5">
              <w:rPr>
                <w:rFonts w:ascii="Times New Roman" w:hAnsi="Times New Roman" w:cs="Times New Roman"/>
              </w:rPr>
              <w:t xml:space="preserve">Campbell, Mathew, ed. </w:t>
            </w:r>
            <w:r w:rsidRPr="00D102F5">
              <w:rPr>
                <w:rFonts w:ascii="Times New Roman" w:hAnsi="Times New Roman" w:cs="Times New Roman"/>
                <w:i/>
              </w:rPr>
              <w:t>The Cambridge Companion to Contemporary Irish Poetry</w:t>
            </w:r>
            <w:r w:rsidRPr="00D102F5">
              <w:rPr>
                <w:rFonts w:ascii="Times New Roman" w:hAnsi="Times New Roman" w:cs="Times New Roman"/>
              </w:rPr>
              <w:t>. Cambridge. Cambridge University Press. 2003.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02F5">
              <w:rPr>
                <w:rFonts w:ascii="Times New Roman" w:hAnsi="Times New Roman" w:cs="Times New Roman"/>
              </w:rPr>
              <w:t xml:space="preserve">- </w:t>
            </w:r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Eagleton, Terry. </w:t>
            </w:r>
            <w:r w:rsidRPr="00D102F5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Malden: Blackwell, 2007. </w:t>
            </w:r>
            <w:r w:rsidRPr="00D102F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  <w:r w:rsidRPr="00D102F5">
              <w:rPr>
                <w:rFonts w:ascii="Times New Roman" w:hAnsi="Times New Roman" w:cs="Times New Roman"/>
                <w:color w:val="000000"/>
                <w:lang w:val="en-US"/>
              </w:rPr>
              <w:t xml:space="preserve">- Matterson, Stephen and Darryl Jones. </w:t>
            </w:r>
            <w:r w:rsidRPr="00D102F5">
              <w:rPr>
                <w:rFonts w:ascii="Times New Roman" w:hAnsi="Times New Roman" w:cs="Times New Roman"/>
                <w:i/>
                <w:color w:val="000000"/>
                <w:lang w:val="en-US"/>
              </w:rPr>
              <w:t>Studying Poetry</w:t>
            </w:r>
            <w:r w:rsidRPr="00D102F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102F5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London: Hodder Education, 2005. </w:t>
            </w:r>
            <w:r w:rsidRPr="00D102F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102F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D102F5">
              <w:rPr>
                <w:rFonts w:ascii="Times New Roman" w:eastAsia="Batang" w:hAnsi="Times New Roman" w:cs="Times New Roman"/>
                <w:color w:val="000000"/>
              </w:rPr>
              <w:t xml:space="preserve">Robinson, Peter.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</w:rPr>
              <w:t>The Oxford Handbook of Contemporary British and Irish Poetry</w:t>
            </w:r>
            <w:r w:rsidRPr="00D102F5">
              <w:rPr>
                <w:rFonts w:ascii="Times New Roman" w:eastAsia="Batang" w:hAnsi="Times New Roman" w:cs="Times New Roman"/>
                <w:color w:val="000000"/>
              </w:rPr>
              <w:t>. Oxford; Oxford University Press, 2013.</w:t>
            </w:r>
            <w:r w:rsidRPr="00D102F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Dopunska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- Childs, Peter,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. Routledge, 1998. </w:t>
            </w:r>
            <w:r w:rsidRPr="00D102F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02F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- Day, Gary and Brian Docherty. </w:t>
            </w:r>
            <w:r w:rsidRPr="00D102F5">
              <w:rPr>
                <w:rFonts w:ascii="Times New Roman" w:hAnsi="Times New Roman" w:cs="Times New Roman"/>
                <w:i/>
                <w:color w:val="000000"/>
                <w:spacing w:val="-1"/>
                <w:lang w:val="en-US"/>
              </w:rPr>
              <w:t>British Poetry from the1950s to the 1990s.</w:t>
            </w:r>
            <w:r w:rsidRPr="00D102F5">
              <w:rPr>
                <w:rFonts w:ascii="Times New Roman" w:eastAsia="Batang" w:hAnsi="Times New Roman" w:cs="Times New Roman"/>
                <w:lang w:val="en-US"/>
              </w:rPr>
              <w:t xml:space="preserve"> London: Macmillan, 1997. </w:t>
            </w:r>
            <w:r w:rsidRPr="00D102F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02F5">
              <w:rPr>
                <w:rFonts w:ascii="Times New Roman" w:eastAsia="Calibri" w:hAnsi="Times New Roman" w:cs="Times New Roman"/>
              </w:rPr>
              <w:t xml:space="preserve">- Deane, Seamus et. </w:t>
            </w:r>
            <w:proofErr w:type="gramStart"/>
            <w:r w:rsidRPr="00D102F5">
              <w:rPr>
                <w:rFonts w:ascii="Times New Roman" w:eastAsia="Calibri" w:hAnsi="Times New Roman" w:cs="Times New Roman"/>
              </w:rPr>
              <w:t>al</w:t>
            </w:r>
            <w:proofErr w:type="gramEnd"/>
            <w:r w:rsidRPr="00D102F5">
              <w:rPr>
                <w:rFonts w:ascii="Times New Roman" w:eastAsia="Calibri" w:hAnsi="Times New Roman" w:cs="Times New Roman"/>
              </w:rPr>
              <w:t xml:space="preserve">, eds., </w:t>
            </w:r>
            <w:r w:rsidRPr="00D102F5">
              <w:rPr>
                <w:rFonts w:ascii="Times New Roman" w:eastAsia="Batang" w:hAnsi="Times New Roman" w:cs="Times New Roman"/>
                <w:bCs/>
                <w:i/>
              </w:rPr>
              <w:t>The Field Day Anthology of Irish Writing</w:t>
            </w:r>
            <w:r w:rsidRPr="00D102F5">
              <w:rPr>
                <w:rFonts w:ascii="Times New Roman" w:eastAsia="Batang" w:hAnsi="Times New Roman" w:cs="Times New Roman"/>
                <w:i/>
              </w:rPr>
              <w:t>, Vol. I</w:t>
            </w:r>
            <w:proofErr w:type="gramStart"/>
            <w:r w:rsidRPr="00D102F5">
              <w:rPr>
                <w:rFonts w:ascii="Times New Roman" w:eastAsia="Batang" w:hAnsi="Times New Roman" w:cs="Times New Roman"/>
                <w:i/>
              </w:rPr>
              <w:t>,II,III</w:t>
            </w:r>
            <w:proofErr w:type="gramEnd"/>
            <w:r w:rsidRPr="00D102F5">
              <w:rPr>
                <w:rFonts w:ascii="Times New Roman" w:eastAsia="Batang" w:hAnsi="Times New Roman" w:cs="Times New Roman"/>
              </w:rPr>
              <w:t>. Derry: Field Day Publications,</w:t>
            </w:r>
            <w:r w:rsidRPr="00D102F5">
              <w:rPr>
                <w:rFonts w:ascii="Times New Roman" w:eastAsia="Calibri" w:hAnsi="Times New Roman" w:cs="Times New Roman"/>
              </w:rPr>
              <w:t xml:space="preserve"> 1991. (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02F5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Stipe.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Irsko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pjesništvo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poslije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Yeatsa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. Zagreb,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Naklada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MD. 2006. (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hAnsi="Times New Roman" w:cs="Times New Roman"/>
              </w:rPr>
              <w:t xml:space="preserve">- Johnston, Dillon. </w:t>
            </w:r>
            <w:r w:rsidRPr="00D102F5">
              <w:rPr>
                <w:rFonts w:ascii="Times New Roman" w:hAnsi="Times New Roman" w:cs="Times New Roman"/>
                <w:i/>
              </w:rPr>
              <w:t xml:space="preserve">Irish Poetry after Joyce. </w:t>
            </w:r>
            <w:r w:rsidRPr="00D102F5">
              <w:rPr>
                <w:rFonts w:ascii="Times New Roman" w:hAnsi="Times New Roman" w:cs="Times New Roman"/>
              </w:rPr>
              <w:t>Syracuse New York: Syracuse University Press, 1997.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val="en-US"/>
              </w:rPr>
            </w:pPr>
            <w:r w:rsidRPr="00D102F5">
              <w:rPr>
                <w:rFonts w:ascii="Times New Roman" w:eastAsia="Batang" w:hAnsi="Times New Roman" w:cs="Times New Roman"/>
                <w:lang w:val="en-US"/>
              </w:rPr>
              <w:t xml:space="preserve">- Jones, Peter, ed. </w:t>
            </w:r>
            <w:r w:rsidRPr="00D102F5">
              <w:rPr>
                <w:rFonts w:ascii="Times New Roman" w:eastAsia="Batang" w:hAnsi="Times New Roman" w:cs="Times New Roman"/>
                <w:i/>
                <w:lang w:val="en-US"/>
              </w:rPr>
              <w:t>Imagist Poetry</w:t>
            </w:r>
            <w:r w:rsidRPr="00D102F5">
              <w:rPr>
                <w:rFonts w:ascii="Times New Roman" w:eastAsia="Batang" w:hAnsi="Times New Roman" w:cs="Times New Roman"/>
                <w:lang w:val="en-US"/>
              </w:rPr>
              <w:t>. London: Penguin Books, 2001. (Introduction)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02F5">
              <w:rPr>
                <w:rFonts w:ascii="Times New Roman" w:hAnsi="Times New Roman" w:cs="Times New Roman"/>
                <w:lang w:val="en-US"/>
              </w:rPr>
              <w:t xml:space="preserve">- North, Michael, ed. </w:t>
            </w:r>
            <w:r w:rsidRPr="00D102F5">
              <w:rPr>
                <w:rFonts w:ascii="Times New Roman" w:hAnsi="Times New Roman" w:cs="Times New Roman"/>
                <w:i/>
                <w:lang w:val="en-US"/>
              </w:rPr>
              <w:t>The Waste Land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 Authoritative Text, Context, Criticism. </w:t>
            </w: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New York; London: 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W.W.Norton&amp;Company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, 2001. </w:t>
            </w:r>
            <w:r w:rsidRPr="00D102F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D102F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Internetski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Svi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dostupni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izvori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vezani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uz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teme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kolegija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praćenja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Sveučilišne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studentske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ankete</w:t>
            </w:r>
            <w:proofErr w:type="spellEnd"/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Uvjeti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dobivanje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potpisa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D102F5">
              <w:rPr>
                <w:rFonts w:ascii="Times New Roman" w:hAnsi="Times New Roman" w:cs="Times New Roman"/>
              </w:rPr>
              <w:t>Pohađanje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najmanje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80%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nastave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02F5">
              <w:rPr>
                <w:rFonts w:ascii="Times New Roman" w:hAnsi="Times New Roman" w:cs="Times New Roman"/>
              </w:rPr>
              <w:t>čitanje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seminarske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literature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izvršenje</w:t>
            </w:r>
            <w:proofErr w:type="spellEnd"/>
            <w:r w:rsidR="00FA4F81"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F81" w:rsidRPr="00D102F5">
              <w:rPr>
                <w:rFonts w:ascii="Times New Roman" w:hAnsi="Times New Roman" w:cs="Times New Roman"/>
              </w:rPr>
              <w:t>svih</w:t>
            </w:r>
            <w:proofErr w:type="spellEnd"/>
            <w:r w:rsidR="00FA4F81"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F81" w:rsidRPr="00D102F5">
              <w:rPr>
                <w:rFonts w:ascii="Times New Roman" w:hAnsi="Times New Roman" w:cs="Times New Roman"/>
              </w:rPr>
              <w:t>seminarskih</w:t>
            </w:r>
            <w:proofErr w:type="spellEnd"/>
            <w:r w:rsidR="00FA4F81"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F81" w:rsidRPr="00D102F5">
              <w:rPr>
                <w:rFonts w:ascii="Times New Roman" w:hAnsi="Times New Roman" w:cs="Times New Roman"/>
              </w:rPr>
              <w:t>obveza</w:t>
            </w:r>
            <w:proofErr w:type="spellEnd"/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bodovanja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lastRenderedPageBreak/>
              <w:t>kolokvija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seminara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vježbi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lastRenderedPageBreak/>
              <w:t xml:space="preserve">1 ECTS –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pohađanje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nastave</w:t>
            </w:r>
            <w:proofErr w:type="spellEnd"/>
          </w:p>
          <w:p w:rsidR="00680107" w:rsidRPr="00D102F5" w:rsidRDefault="00FA4F81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seminarska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prezentacija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samostalna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paru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priprema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pismeni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priprema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usmeni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lastRenderedPageBreak/>
              <w:t>Način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formiranja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konačne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  <w:highlight w:val="green"/>
              </w:rPr>
            </w:pPr>
          </w:p>
          <w:p w:rsidR="00680107" w:rsidRPr="00D102F5" w:rsidRDefault="00680107" w:rsidP="004A26B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</w:rPr>
            </w:pPr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40% -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redovno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pohađanje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nastave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, </w:t>
            </w:r>
            <w:proofErr w:type="spellStart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>seminarska</w:t>
            </w:r>
            <w:proofErr w:type="spellEnd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>prezentacija</w:t>
            </w:r>
            <w:proofErr w:type="spellEnd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 xml:space="preserve">, </w:t>
            </w:r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sudjelovanje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u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seminarskim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diskusijama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 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</w:rPr>
            </w:pPr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60% </w:t>
            </w:r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 xml:space="preserve">- </w:t>
            </w:r>
            <w:proofErr w:type="spellStart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>pismeni</w:t>
            </w:r>
            <w:proofErr w:type="spellEnd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="00FA4F81" w:rsidRPr="00D102F5">
              <w:rPr>
                <w:rFonts w:ascii="Times New Roman" w:hAnsi="Times New Roman" w:cs="Times New Roman"/>
                <w:bCs/>
                <w:position w:val="1"/>
              </w:rPr>
              <w:t>i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usmeni</w:t>
            </w:r>
            <w:proofErr w:type="spellEnd"/>
            <w:r w:rsidRPr="00D102F5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Cs/>
                <w:position w:val="1"/>
              </w:rPr>
              <w:t>ispit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  <w:highlight w:val="green"/>
              </w:rPr>
            </w:pPr>
          </w:p>
        </w:tc>
      </w:tr>
      <w:tr w:rsidR="00680107" w:rsidRPr="00D102F5" w:rsidTr="004A26B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  <w:p w:rsidR="009F485A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Studenti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dobivaju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listu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tema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seminarske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prezentacije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samostalne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paru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početku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semestra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sami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izabiru</w:t>
            </w:r>
            <w:proofErr w:type="spellEnd"/>
            <w:r w:rsidR="009F485A"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485A" w:rsidRPr="00D102F5">
              <w:rPr>
                <w:rFonts w:ascii="Times New Roman" w:eastAsia="Calibri" w:hAnsi="Times New Roman" w:cs="Times New Roman"/>
              </w:rPr>
              <w:t>temu</w:t>
            </w:r>
            <w:proofErr w:type="spellEnd"/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102F5">
              <w:rPr>
                <w:rFonts w:ascii="Times New Roman" w:hAnsi="Times New Roman" w:cs="Times New Roman"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usmeni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ispit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studenti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moraju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pročitati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jednu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zbirke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poezije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po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svom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izboru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britansku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ili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irsku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) a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koja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D102F5">
              <w:rPr>
                <w:rFonts w:ascii="Times New Roman" w:hAnsi="Times New Roman" w:cs="Times New Roman"/>
              </w:rPr>
              <w:t>uvrštena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na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r w:rsidRPr="00D102F5">
              <w:rPr>
                <w:rFonts w:ascii="Times New Roman" w:hAnsi="Times New Roman" w:cs="Times New Roman"/>
                <w:i/>
              </w:rPr>
              <w:t xml:space="preserve">reading </w:t>
            </w:r>
            <w:proofErr w:type="spellStart"/>
            <w:r w:rsidRPr="00D102F5">
              <w:rPr>
                <w:rFonts w:ascii="Times New Roman" w:hAnsi="Times New Roman" w:cs="Times New Roman"/>
                <w:i/>
              </w:rPr>
              <w:t>listu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za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kolegij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.  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680107" w:rsidRPr="00D102F5" w:rsidRDefault="00680107" w:rsidP="00680107">
      <w:pPr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680107" w:rsidRPr="00D102F5" w:rsidTr="004A26BA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Nastavne</w:t>
            </w:r>
            <w:proofErr w:type="spellEnd"/>
            <w:r w:rsidRPr="00D102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b/>
              </w:rPr>
              <w:t>teme-predavanja</w:t>
            </w:r>
            <w:proofErr w:type="spellEnd"/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02F5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Introductory lecture / Course overview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D102F5">
              <w:rPr>
                <w:rFonts w:ascii="Times New Roman" w:hAnsi="Times New Roman" w:cs="Times New Roman"/>
                <w:color w:val="000000"/>
              </w:rPr>
              <w:t xml:space="preserve">Matterson, S. and D. Jones. </w:t>
            </w:r>
            <w:r w:rsidRPr="00D102F5">
              <w:rPr>
                <w:rFonts w:ascii="Times New Roman" w:hAnsi="Times New Roman" w:cs="Times New Roman"/>
                <w:i/>
                <w:color w:val="000000"/>
              </w:rPr>
              <w:t>Studying Poetry</w:t>
            </w:r>
            <w:r w:rsidRPr="00D102F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102F5">
              <w:rPr>
                <w:rFonts w:ascii="Times New Roman" w:hAnsi="Times New Roman" w:cs="Times New Roman"/>
                <w:color w:val="000000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  <w:color w:val="000000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Eagleton, T., </w:t>
            </w:r>
            <w:r w:rsidRPr="00D102F5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>Turn-of-the-century poetry / Decadent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 xml:space="preserve">Thomas Hardy and G. M. Hopkins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680107" w:rsidRPr="00D102F5" w:rsidRDefault="00680107" w:rsidP="004A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>Imagism / The concept of the 'image' / T. E. Hulme / Richard Aldington</w:t>
            </w:r>
          </w:p>
          <w:p w:rsidR="00680107" w:rsidRPr="00D102F5" w:rsidRDefault="00680107" w:rsidP="004A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 xml:space="preserve">Jones, P., ed. </w:t>
            </w:r>
            <w:r w:rsidRPr="00D102F5">
              <w:rPr>
                <w:rFonts w:ascii="Times New Roman" w:eastAsia="Batang" w:hAnsi="Times New Roman" w:cs="Times New Roman"/>
                <w:i/>
              </w:rPr>
              <w:t>Imagist Poetry</w:t>
            </w:r>
            <w:r w:rsidRPr="00D102F5">
              <w:rPr>
                <w:rFonts w:ascii="Times New Roman" w:eastAsia="Batang" w:hAnsi="Times New Roman" w:cs="Times New Roman"/>
              </w:rPr>
              <w:t xml:space="preserve"> (Introduction) 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 xml:space="preserve">Difficulties of modernist poetry / T.S. Eliot / “The Waste Land” / “The Love Song of    J. Alfred </w:t>
            </w:r>
            <w:proofErr w:type="spellStart"/>
            <w:r w:rsidRPr="00D102F5">
              <w:rPr>
                <w:rFonts w:ascii="Times New Roman" w:eastAsia="Batang" w:hAnsi="Times New Roman" w:cs="Times New Roman"/>
              </w:rPr>
              <w:t>Prufrock</w:t>
            </w:r>
            <w:proofErr w:type="spellEnd"/>
            <w:r w:rsidRPr="00D102F5">
              <w:rPr>
                <w:rFonts w:ascii="Times New Roman" w:eastAsia="Batang" w:hAnsi="Times New Roman" w:cs="Times New Roman"/>
              </w:rPr>
              <w:t>” / the 'objective correlative' / the 'dissociation of sensibility'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Calibri" w:hAnsi="Times New Roman" w:cs="Times New Roman"/>
                <w:lang w:eastAsia="en-GB"/>
              </w:rPr>
              <w:t xml:space="preserve">North, M., </w:t>
            </w:r>
            <w:proofErr w:type="spellStart"/>
            <w:r w:rsidRPr="00D102F5">
              <w:rPr>
                <w:rFonts w:ascii="Times New Roman" w:eastAsia="Calibri" w:hAnsi="Times New Roman" w:cs="Times New Roman"/>
                <w:lang w:eastAsia="en-GB"/>
              </w:rPr>
              <w:t>ur</w:t>
            </w:r>
            <w:proofErr w:type="spellEnd"/>
            <w:r w:rsidRPr="00D102F5">
              <w:rPr>
                <w:rFonts w:ascii="Times New Roman" w:eastAsia="Calibri" w:hAnsi="Times New Roman" w:cs="Times New Roman"/>
                <w:lang w:eastAsia="en-GB"/>
              </w:rPr>
              <w:t xml:space="preserve">. </w:t>
            </w:r>
            <w:r w:rsidRPr="00D102F5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The Waste Land… </w:t>
            </w:r>
            <w:r w:rsidRPr="00D102F5">
              <w:rPr>
                <w:rFonts w:ascii="Times New Roman" w:eastAsia="Calibri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Calibri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>W. H. Auden / the poetry of the 1930s / “Pylon poets”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Dylan Thomas and Philip Larkin / the forties (‘New Romanticism’) and the fifties (the Movement)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>Day, G. and B. Docherty</w:t>
            </w:r>
            <w:proofErr w:type="gramStart"/>
            <w:r w:rsidRPr="00D102F5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 xml:space="preserve">,  </w:t>
            </w:r>
            <w:r w:rsidRPr="00D102F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>British</w:t>
            </w:r>
            <w:proofErr w:type="gramEnd"/>
            <w:r w:rsidRPr="00D102F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 Poetry from the 1950s… </w:t>
            </w:r>
            <w:r w:rsidRPr="00D102F5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>the poetry of the 1960s / ‘Beyond the gentility principle’ / the age of Confessional poetry / Ted Hughes / Sylvia Plath / women’s experience in poetry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lastRenderedPageBreak/>
              <w:t xml:space="preserve">Robinson, P.,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lastRenderedPageBreak/>
              <w:t xml:space="preserve">Day, G. and B. Docherty. </w:t>
            </w:r>
            <w:r w:rsidRPr="00D102F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British Poetry from the 1950s... </w:t>
            </w:r>
            <w:r w:rsidRPr="00D102F5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 xml:space="preserve">Geoffrey Hill / Tony Harrison / </w:t>
            </w:r>
            <w:r w:rsidRPr="00D102F5">
              <w:rPr>
                <w:rFonts w:ascii="Times New Roman" w:hAnsi="Times New Roman" w:cs="Times New Roman"/>
              </w:rPr>
              <w:t>British poetry since the seventies / contemporary British poets / postcolonial poetry / Hybrid identity / class, gender, ethnicity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</w:rPr>
              <w:t xml:space="preserve">Broom, S.,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D102F5">
              <w:rPr>
                <w:rFonts w:ascii="Times New Roman" w:hAnsi="Times New Roman" w:cs="Times New Roman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P.,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W. B. Yeats / influence and legacy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Deane, S. et. </w:t>
            </w:r>
            <w:proofErr w:type="gram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al</w:t>
            </w:r>
            <w:proofErr w:type="gram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, eds., </w:t>
            </w:r>
            <w:r w:rsidRPr="00D102F5">
              <w:rPr>
                <w:rFonts w:ascii="Times New Roman" w:eastAsia="Batang" w:hAnsi="Times New Roman" w:cs="Times New Roman"/>
                <w:bCs/>
                <w:i/>
                <w:lang w:eastAsia="en-GB"/>
              </w:rPr>
              <w:t>The Field Day Anthology…</w:t>
            </w:r>
            <w:r w:rsidRPr="00D102F5">
              <w:rPr>
                <w:rFonts w:ascii="Times New Roman" w:eastAsia="Batang" w:hAnsi="Times New Roman" w:cs="Times New Roman"/>
                <w:i/>
                <w:lang w:eastAsia="en-GB"/>
              </w:rPr>
              <w:t xml:space="preserve"> Vol. I</w:t>
            </w:r>
            <w:proofErr w:type="gramStart"/>
            <w:r w:rsidRPr="00D102F5">
              <w:rPr>
                <w:rFonts w:ascii="Times New Roman" w:eastAsia="Batang" w:hAnsi="Times New Roman" w:cs="Times New Roman"/>
                <w:i/>
                <w:lang w:eastAsia="en-GB"/>
              </w:rPr>
              <w:t>,II,III</w:t>
            </w:r>
            <w:proofErr w:type="gramEnd"/>
            <w:r w:rsidRPr="00D102F5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</w:rPr>
              <w:t>Post-</w:t>
            </w:r>
            <w:proofErr w:type="spellStart"/>
            <w:r w:rsidRPr="00D102F5">
              <w:rPr>
                <w:rFonts w:ascii="Times New Roman" w:eastAsia="Batang" w:hAnsi="Times New Roman" w:cs="Times New Roman"/>
              </w:rPr>
              <w:t>Yeatstian</w:t>
            </w:r>
            <w:proofErr w:type="spellEnd"/>
            <w:r w:rsidRPr="00D102F5">
              <w:rPr>
                <w:rFonts w:ascii="Times New Roman" w:eastAsia="Batang" w:hAnsi="Times New Roman" w:cs="Times New Roman"/>
              </w:rPr>
              <w:t xml:space="preserve"> poets / tradition and (dis)continuity / Irish identity in poetry / Irish modernism 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D102F5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  <w:b/>
              </w:rPr>
              <w:t>12</w:t>
            </w:r>
            <w:r w:rsidRPr="00D10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02F5">
              <w:rPr>
                <w:rFonts w:ascii="Times New Roman" w:eastAsia="Calibri" w:hAnsi="Times New Roman" w:cs="Times New Roman"/>
              </w:rPr>
              <w:t>Patrick Kavanagh / “The Great Hunger” / John Montague  and the “sense of place”</w:t>
            </w: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D102F5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D102F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02F5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D102F5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02F5">
              <w:rPr>
                <w:rFonts w:ascii="Times New Roman" w:eastAsia="Calibri" w:hAnsi="Times New Roman" w:cs="Times New Roman"/>
              </w:rPr>
              <w:t>Seamus Heaney / a telluric poet / bog poems</w:t>
            </w: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D102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Peter.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D102F5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02F5">
              <w:rPr>
                <w:rFonts w:ascii="Times New Roman" w:eastAsia="Calibri" w:hAnsi="Times New Roman" w:cs="Times New Roman"/>
              </w:rPr>
              <w:t>Irish women’s poetry / topics and issues / challenging the ‘poisonous chalice’ and male dominated Irish poetry</w:t>
            </w: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D102F5">
              <w:rPr>
                <w:rFonts w:ascii="Times New Roman" w:hAnsi="Times New Roman" w:cs="Times New Roman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Campbell, M., ed. </w:t>
            </w:r>
            <w:r w:rsidRPr="00D102F5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102F5">
              <w:rPr>
                <w:rFonts w:ascii="Times New Roman" w:eastAsia="Calibri" w:hAnsi="Times New Roman" w:cs="Times New Roman"/>
              </w:rPr>
              <w:t>Eavan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Boland / recording the neglected and demeaned in women’s poetry</w:t>
            </w:r>
            <w:r w:rsidRPr="00D102F5">
              <w:rPr>
                <w:rFonts w:ascii="Times New Roman" w:eastAsia="Batang" w:hAnsi="Times New Roman" w:cs="Times New Roman"/>
              </w:rPr>
              <w:t xml:space="preserve">  / </w:t>
            </w:r>
            <w:r w:rsidRPr="00D102F5">
              <w:rPr>
                <w:rFonts w:ascii="Times New Roman" w:eastAsia="Calibri" w:hAnsi="Times New Roman" w:cs="Times New Roman"/>
              </w:rPr>
              <w:t xml:space="preserve">Nuala Ni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Dhomhnaill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/ poetry in the Irish language / </w:t>
            </w:r>
            <w:proofErr w:type="spellStart"/>
            <w:r w:rsidRPr="00D102F5">
              <w:rPr>
                <w:rFonts w:ascii="Times New Roman" w:eastAsia="Calibri" w:hAnsi="Times New Roman" w:cs="Times New Roman"/>
              </w:rPr>
              <w:t>Eithne</w:t>
            </w:r>
            <w:proofErr w:type="spellEnd"/>
            <w:r w:rsidRPr="00D102F5">
              <w:rPr>
                <w:rFonts w:ascii="Times New Roman" w:eastAsia="Calibri" w:hAnsi="Times New Roman" w:cs="Times New Roman"/>
              </w:rPr>
              <w:t xml:space="preserve"> Strong / “Flesh…The greatest Sin” / images of female sexuality</w:t>
            </w: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D102F5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D102F5">
              <w:rPr>
                <w:rFonts w:ascii="Times New Roman" w:hAnsi="Times New Roman" w:cs="Times New Roman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Campbell, M., ed. </w:t>
            </w:r>
            <w:r w:rsidRPr="00D102F5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(</w:t>
            </w:r>
            <w:proofErr w:type="spellStart"/>
            <w:r w:rsidRPr="00D102F5">
              <w:rPr>
                <w:rFonts w:ascii="Times New Roman" w:hAnsi="Times New Roman" w:cs="Times New Roman"/>
              </w:rPr>
              <w:t>određeni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2F5">
              <w:rPr>
                <w:rFonts w:ascii="Times New Roman" w:hAnsi="Times New Roman" w:cs="Times New Roman"/>
              </w:rPr>
              <w:t>dijelovi</w:t>
            </w:r>
            <w:proofErr w:type="spellEnd"/>
            <w:r w:rsidRPr="00D102F5">
              <w:rPr>
                <w:rFonts w:ascii="Times New Roman" w:hAnsi="Times New Roman" w:cs="Times New Roman"/>
              </w:rPr>
              <w:t>)</w:t>
            </w:r>
          </w:p>
        </w:tc>
      </w:tr>
    </w:tbl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80107" w:rsidRPr="00D102F5" w:rsidTr="004A26B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  <w:b/>
              </w:rPr>
              <w:t>Seminars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02F5">
              <w:rPr>
                <w:rFonts w:ascii="Times New Roman" w:hAnsi="Times New Roman" w:cs="Times New Roman"/>
                <w:b/>
              </w:rPr>
              <w:t>Literature</w:t>
            </w: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 xml:space="preserve">Reading  and </w:t>
            </w:r>
            <w:proofErr w:type="spellStart"/>
            <w:r w:rsidRPr="00D102F5">
              <w:rPr>
                <w:rFonts w:ascii="Times New Roman" w:hAnsi="Times New Roman" w:cs="Times New Roman"/>
              </w:rPr>
              <w:t>analyzing</w:t>
            </w:r>
            <w:proofErr w:type="spellEnd"/>
            <w:r w:rsidRPr="00D102F5">
              <w:rPr>
                <w:rFonts w:ascii="Times New Roman" w:hAnsi="Times New Roman" w:cs="Times New Roman"/>
              </w:rPr>
              <w:t xml:space="preserve"> selected poems  (group discussion)</w:t>
            </w:r>
          </w:p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107" w:rsidRPr="00D102F5" w:rsidTr="004A26BA">
        <w:trPr>
          <w:trHeight w:val="91"/>
        </w:trPr>
        <w:tc>
          <w:tcPr>
            <w:tcW w:w="654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2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80107" w:rsidRPr="00D102F5" w:rsidRDefault="00680107" w:rsidP="004A26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80107" w:rsidRPr="00D102F5" w:rsidRDefault="00680107" w:rsidP="004A26B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680107" w:rsidRPr="00D102F5" w:rsidRDefault="00680107" w:rsidP="004A2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spacing w:after="0" w:line="240" w:lineRule="auto"/>
        <w:ind w:left="6351"/>
        <w:contextualSpacing/>
        <w:rPr>
          <w:rFonts w:ascii="Times New Roman" w:eastAsia="Calibri" w:hAnsi="Times New Roman" w:cs="Times New Roman"/>
        </w:rPr>
      </w:pPr>
    </w:p>
    <w:p w:rsidR="00680107" w:rsidRPr="00D102F5" w:rsidRDefault="00680107" w:rsidP="00680107">
      <w:pPr>
        <w:rPr>
          <w:rFonts w:ascii="Times New Roman" w:hAnsi="Times New Roman" w:cs="Times New Roman"/>
        </w:rPr>
      </w:pPr>
    </w:p>
    <w:p w:rsidR="00471389" w:rsidRPr="00D102F5" w:rsidRDefault="00471389">
      <w:pPr>
        <w:rPr>
          <w:rFonts w:ascii="Times New Roman" w:hAnsi="Times New Roman" w:cs="Times New Roman"/>
        </w:rPr>
      </w:pPr>
    </w:p>
    <w:sectPr w:rsidR="00471389" w:rsidRPr="00D1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07"/>
    <w:rsid w:val="00166F52"/>
    <w:rsid w:val="00471389"/>
    <w:rsid w:val="00680107"/>
    <w:rsid w:val="007A3353"/>
    <w:rsid w:val="008258BD"/>
    <w:rsid w:val="009F485A"/>
    <w:rsid w:val="00D102F5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0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0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vukic</cp:lastModifiedBy>
  <cp:revision>10</cp:revision>
  <dcterms:created xsi:type="dcterms:W3CDTF">2018-09-21T09:19:00Z</dcterms:created>
  <dcterms:modified xsi:type="dcterms:W3CDTF">2018-09-21T11:07:00Z</dcterms:modified>
</cp:coreProperties>
</file>