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0"/>
        <w:gridCol w:w="390"/>
        <w:gridCol w:w="71"/>
        <w:gridCol w:w="321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74"/>
        <w:gridCol w:w="482"/>
        <w:gridCol w:w="428"/>
        <w:gridCol w:w="278"/>
        <w:gridCol w:w="180"/>
        <w:gridCol w:w="378"/>
        <w:gridCol w:w="200"/>
        <w:gridCol w:w="33"/>
        <w:gridCol w:w="215"/>
        <w:gridCol w:w="216"/>
        <w:gridCol w:w="1134"/>
      </w:tblGrid>
      <w:tr w:rsidR="004B553E" w:rsidRPr="009947BA" w14:paraId="3E3FD8FD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5" w:type="dxa"/>
            <w:gridSpan w:val="22"/>
            <w:vAlign w:val="center"/>
          </w:tcPr>
          <w:p w14:paraId="631EA5A3" w14:textId="102CBBA0" w:rsidR="004B553E" w:rsidRPr="004923F4" w:rsidRDefault="00E867AB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Radionica književnog prevođenja I</w:t>
            </w:r>
            <w:r w:rsidR="00693CAB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98" w:type="dxa"/>
            <w:gridSpan w:val="4"/>
            <w:vAlign w:val="center"/>
          </w:tcPr>
          <w:p w14:paraId="11993982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70F29306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5" w:type="dxa"/>
            <w:gridSpan w:val="22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98" w:type="dxa"/>
            <w:gridSpan w:val="4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51" w:type="dxa"/>
            <w:gridSpan w:val="29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10"/>
          </w:tcPr>
          <w:p w14:paraId="09CB33F0" w14:textId="77777777" w:rsidR="004B553E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08DAA3D2" w:rsidR="004B553E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76CF1D9A" w14:textId="77777777" w:rsidR="004B553E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56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085742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8" w:type="dxa"/>
            <w:gridSpan w:val="10"/>
          </w:tcPr>
          <w:p w14:paraId="1BDED407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2D32CD5D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56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085742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DA154D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4F92DAC2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DF3505" w14:textId="26E55689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14:paraId="4101D3EA" w14:textId="69E0B2E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DA154D">
        <w:trPr>
          <w:trHeight w:val="8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4"/>
            <w:vMerge w:val="restart"/>
          </w:tcPr>
          <w:p w14:paraId="7DAD8EB4" w14:textId="36D2BC99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F864B2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7D3BD541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7B712196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50" w:type="dxa"/>
            <w:gridSpan w:val="2"/>
            <w:vAlign w:val="center"/>
          </w:tcPr>
          <w:p w14:paraId="3E2264D0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DA154D">
        <w:trPr>
          <w:trHeight w:val="80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1E77BE" w14:textId="5A9A1921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65E4749C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085A748C" w14:textId="251AE0F6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50" w:type="dxa"/>
            <w:gridSpan w:val="2"/>
            <w:vAlign w:val="center"/>
          </w:tcPr>
          <w:p w14:paraId="1135CA3F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393DB162" w14:textId="228BCA76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8"/>
            <w:vAlign w:val="center"/>
          </w:tcPr>
          <w:p w14:paraId="13F69CBB" w14:textId="77777777" w:rsidR="009A284F" w:rsidRPr="004923F4" w:rsidRDefault="00085742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50" w:type="dxa"/>
            <w:gridSpan w:val="2"/>
            <w:vAlign w:val="center"/>
          </w:tcPr>
          <w:p w14:paraId="25A604C4" w14:textId="620F4E2F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0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50" w:type="dxa"/>
            <w:gridSpan w:val="2"/>
            <w:vAlign w:val="center"/>
          </w:tcPr>
          <w:p w14:paraId="2B0ECB4C" w14:textId="65400D9F" w:rsidR="009A284F" w:rsidRPr="004923F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3"/>
            <w:vAlign w:val="center"/>
          </w:tcPr>
          <w:p w14:paraId="0AEA35F2" w14:textId="462C440C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22215A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22215A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22215A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50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DA154D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3"/>
            <w:vAlign w:val="center"/>
          </w:tcPr>
          <w:p w14:paraId="2038EA94" w14:textId="42248533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9. 10. 2019.</w:t>
            </w:r>
          </w:p>
        </w:tc>
        <w:tc>
          <w:tcPr>
            <w:tcW w:w="3852" w:type="dxa"/>
            <w:gridSpan w:val="14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50" w:type="dxa"/>
            <w:gridSpan w:val="2"/>
            <w:vAlign w:val="center"/>
          </w:tcPr>
          <w:p w14:paraId="0EE0ED6F" w14:textId="0F357245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22. 1. 2020.</w:t>
            </w:r>
          </w:p>
        </w:tc>
      </w:tr>
      <w:tr w:rsidR="009A284F" w:rsidRPr="009947BA" w14:paraId="7A872E1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51" w:type="dxa"/>
            <w:gridSpan w:val="29"/>
          </w:tcPr>
          <w:p w14:paraId="232C6E10" w14:textId="104427FE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93CA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9947BA" w14:paraId="256B311D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51" w:type="dxa"/>
            <w:gridSpan w:val="29"/>
          </w:tcPr>
          <w:p w14:paraId="107EBEAA" w14:textId="10EC4CB0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Tomislav Kuzmanović, MFA</w:t>
            </w:r>
          </w:p>
        </w:tc>
      </w:tr>
      <w:tr w:rsidR="009A284F" w:rsidRPr="009947BA" w14:paraId="53489982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07" w:type="dxa"/>
            <w:gridSpan w:val="19"/>
          </w:tcPr>
          <w:p w14:paraId="5E4D26C7" w14:textId="30A495CC" w:rsidR="009A284F" w:rsidRPr="009947BA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368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176" w:type="dxa"/>
            <w:gridSpan w:val="6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3BF5A94D" w14:textId="3CA0B243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16F10CD0" w14:textId="2CC34A86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388535A5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65" w:type="dxa"/>
            <w:gridSpan w:val="3"/>
            <w:vAlign w:val="center"/>
          </w:tcPr>
          <w:p w14:paraId="6967C99D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8DDF54B" w14:textId="351F1DD4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729E119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1CAD78C4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65" w:type="dxa"/>
            <w:gridSpan w:val="3"/>
            <w:vAlign w:val="center"/>
          </w:tcPr>
          <w:p w14:paraId="45FEB445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57" w:type="dxa"/>
            <w:gridSpan w:val="21"/>
            <w:vAlign w:val="center"/>
          </w:tcPr>
          <w:p w14:paraId="57A4C886" w14:textId="745D4653" w:rsidR="0022215A" w:rsidRPr="0022215A" w:rsidRDefault="0022215A" w:rsidP="0022215A">
            <w:pPr>
              <w:ind w:left="-8" w:right="57"/>
              <w:contextualSpacing/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steći višu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p</w:t>
            </w:r>
            <w:r w:rsidRPr="0022215A">
              <w:rPr>
                <w:rFonts w:ascii="Times New Roman" w:hAnsi="Times New Roman" w:cs="Times New Roman"/>
                <w:sz w:val="18"/>
              </w:rPr>
              <w:t>o završetku kolegija moći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67ADA833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prepoznati, opisati i analizirati </w:t>
            </w:r>
            <w:r w:rsidRPr="0022215A">
              <w:rPr>
                <w:rFonts w:ascii="Times New Roman" w:hAnsi="Times New Roman" w:cs="Times New Roman"/>
                <w:bCs/>
                <w:sz w:val="18"/>
              </w:rPr>
              <w:t>glavne trendove, pristupe i probleme u praksi književnog prevođenja</w:t>
            </w:r>
            <w:r w:rsidRPr="0022215A">
              <w:rPr>
                <w:rFonts w:ascii="Times New Roman" w:hAnsi="Times New Roman" w:cs="Times New Roman"/>
                <w:sz w:val="18"/>
              </w:rPr>
              <w:t>,</w:t>
            </w:r>
          </w:p>
          <w:p w14:paraId="0C1A9F79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bCs/>
                <w:sz w:val="18"/>
              </w:rPr>
              <w:t>prepoznati, analizirati i uspješno riješiti probleme i izazove koji se javljaju kod različitih književnih tekstova s obzirom na vrstu, rod, žanrovske odrednice, itd.,</w:t>
            </w:r>
          </w:p>
          <w:p w14:paraId="74648A7E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5022040D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44023F5D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545A80E" w14:textId="77777777" w:rsidR="0022215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rad,</w:t>
            </w:r>
          </w:p>
          <w:p w14:paraId="25109AF4" w14:textId="3F0F192E" w:rsidR="00785CAA" w:rsidRPr="0022215A" w:rsidRDefault="0022215A" w:rsidP="0022215A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Cs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785CAA" w:rsidRPr="009947BA" w14:paraId="6B5655D6" w14:textId="77777777" w:rsidTr="00DA154D">
        <w:tc>
          <w:tcPr>
            <w:tcW w:w="3294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6057" w:type="dxa"/>
            <w:gridSpan w:val="21"/>
            <w:vAlign w:val="center"/>
          </w:tcPr>
          <w:p w14:paraId="331348F0" w14:textId="1A0A335C" w:rsidR="00D46E17" w:rsidRPr="00D46E17" w:rsidRDefault="00D46E17" w:rsidP="0022215A">
            <w:pPr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44BDC2B7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EE3C710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povezati različite pristupe, izvore spoznaje i znanja kroz interdisciplinarni pristup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0EB88223" w14:textId="43588FD2" w:rsidR="00D46E17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3792516B" w:rsidR="00785CAA" w:rsidRPr="0022215A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22215A" w:rsidRPr="0022215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DA154D">
        <w:tc>
          <w:tcPr>
            <w:tcW w:w="9351" w:type="dxa"/>
            <w:gridSpan w:val="30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DA154D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77549AFF" w14:textId="3B336EEB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241B6F95" w14:textId="53E5CC3E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4B9460D3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65" w:type="dxa"/>
            <w:gridSpan w:val="3"/>
            <w:vAlign w:val="center"/>
          </w:tcPr>
          <w:p w14:paraId="16535340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3EC77DE" w14:textId="01FAA38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152F1E35" w14:textId="23EA9151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4BA681BD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65" w:type="dxa"/>
            <w:gridSpan w:val="3"/>
            <w:vAlign w:val="center"/>
          </w:tcPr>
          <w:p w14:paraId="4DCC0920" w14:textId="77FD1C96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DA154D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0697DA17" w14:textId="72D7783C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453E51D8" w14:textId="1C6639D6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62" w:type="dxa"/>
            <w:gridSpan w:val="9"/>
            <w:vAlign w:val="center"/>
          </w:tcPr>
          <w:p w14:paraId="02D69EDE" w14:textId="40D5B1F5" w:rsidR="009A284F" w:rsidRPr="00C02454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 xml:space="preserve">prevoditeljski projekt </w:t>
            </w:r>
          </w:p>
        </w:tc>
      </w:tr>
      <w:tr w:rsidR="009A284F" w:rsidRPr="009947BA" w14:paraId="7641859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51" w:type="dxa"/>
            <w:gridSpan w:val="29"/>
            <w:vAlign w:val="center"/>
          </w:tcPr>
          <w:p w14:paraId="50DE2BC2" w14:textId="7E00D0AC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70% predavanja i </w:t>
            </w:r>
            <w:r w:rsidR="00E9138A">
              <w:rPr>
                <w:rFonts w:ascii="Times New Roman" w:eastAsia="MS Gothic" w:hAnsi="Times New Roman" w:cs="Times New Roman"/>
                <w:sz w:val="18"/>
              </w:rPr>
              <w:t>vježbi</w:t>
            </w:r>
            <w:r>
              <w:rPr>
                <w:rFonts w:ascii="Times New Roman" w:eastAsia="MS Gothic" w:hAnsi="Times New Roman" w:cs="Times New Roman"/>
                <w:sz w:val="18"/>
              </w:rPr>
              <w:t>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E9138A">
              <w:rPr>
                <w:rFonts w:ascii="Times New Roman" w:eastAsia="MS Gothic" w:hAnsi="Times New Roman" w:cs="Times New Roman"/>
                <w:sz w:val="18"/>
              </w:rPr>
              <w:t>predani seminarski radovi</w:t>
            </w:r>
          </w:p>
        </w:tc>
      </w:tr>
      <w:tr w:rsidR="009A284F" w:rsidRPr="009947BA" w14:paraId="44A42E95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2" w:type="dxa"/>
            <w:gridSpan w:val="15"/>
          </w:tcPr>
          <w:p w14:paraId="5CAD4CEE" w14:textId="77777777" w:rsidR="009A284F" w:rsidRPr="009947BA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3" w:type="dxa"/>
            <w:gridSpan w:val="8"/>
          </w:tcPr>
          <w:p w14:paraId="7F6D2C82" w14:textId="77777777" w:rsidR="009A284F" w:rsidRPr="009947BA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76" w:type="dxa"/>
            <w:gridSpan w:val="6"/>
          </w:tcPr>
          <w:p w14:paraId="1A518691" w14:textId="77777777" w:rsidR="009A284F" w:rsidRPr="009947BA" w:rsidRDefault="00085742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2" w:type="dxa"/>
            <w:gridSpan w:val="15"/>
            <w:vAlign w:val="center"/>
          </w:tcPr>
          <w:p w14:paraId="1F3A339A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3" w:type="dxa"/>
            <w:gridSpan w:val="8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6" w:type="dxa"/>
            <w:gridSpan w:val="6"/>
            <w:vAlign w:val="center"/>
          </w:tcPr>
          <w:p w14:paraId="5091F04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7CD53337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30ED1E0D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51" w:type="dxa"/>
            <w:gridSpan w:val="29"/>
            <w:vAlign w:val="center"/>
          </w:tcPr>
          <w:p w14:paraId="31DCFF11" w14:textId="06EECC80" w:rsidR="0022215A" w:rsidRDefault="0022215A" w:rsidP="0022215A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Kolegij se nastavlja na Radionicu književnog prevođenja II i polazi od pretpostavke da je književno prevođenje kreativan proces sličan autorskom pisanju. </w:t>
            </w:r>
            <w:r>
              <w:rPr>
                <w:rFonts w:ascii="Times New Roman" w:hAnsi="Times New Roman" w:cs="Times New Roman"/>
                <w:sz w:val="18"/>
              </w:rPr>
              <w:t>Premda</w:t>
            </w:r>
            <w:r w:rsidRPr="0022215A">
              <w:rPr>
                <w:rFonts w:ascii="Times New Roman" w:hAnsi="Times New Roman" w:cs="Times New Roman"/>
                <w:sz w:val="18"/>
              </w:rPr>
              <w:t xml:space="preserve"> je većina prevodilačkih strategija, tehnika i općih koncepata poput transfera između jezika, kultura i konteksta, vjernosti izvorniku, preciznosti, inventivnosti, itd. primjenjiva i u ovoj vrsti prevođenja, književno prevođenje od prevoditelja zahtijeva niz specifičnih vještina koje ulaze u kategoriju stilističke i poetičke, riječju umjetničke, kreativnosti i stoga ono predstavlja posebnu vrstu prevodilačkog rada. Producirajući i analizirajući odabrane prijevode književnih djela,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se upoznati s različitim aspektima prakse književnog prevođenja, značajkama po kojima se književno prevođenje razlikuje od drugih vrsta prevođenja, problemima koji se pojavljuju u prevođenju različitih vrsta književnih djela kao i različitim izazovima s kojima se književni prevoditelji suočavaju (prevođenje dijaloga, dijalekta, autorskog glasa, različitih stilova i registara, itd.) i načinima kako ih riješiti. </w:t>
            </w:r>
          </w:p>
          <w:p w14:paraId="6A842C3A" w14:textId="671F9864" w:rsidR="0022215A" w:rsidRPr="0022215A" w:rsidRDefault="0022215A" w:rsidP="0022215A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Prevodeći na hrvatski i/ili engleski jezik zadana djela i djela po vlastitom izboru te potom analizirajući prijevode u radioničkom okružju,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razviti tehnike i strategije stvaranja prijevoda koji vjerno služe originalu, ali istovremeno predstavljaju punovrijedna književna djela u jezičnom i kulturnom kontekstu na koji su prevedena. </w:t>
            </w:r>
          </w:p>
          <w:p w14:paraId="13A6B0B1" w14:textId="398E9CE4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>Cilj kolegija jest istražiti i razviti prevodilačke vještine putem praktičnog i analitičkog rada na prijevodima književnih djela. Usto,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će nastaviti unapređivati i nadograđivati jezičnu kompetenciju, naučiti adekvatno se služiti rječnicima i drugim priručnicima, kao i koristiti različite druge izvore i pomagala za budući prevodilački rad.</w:t>
            </w:r>
          </w:p>
        </w:tc>
      </w:tr>
      <w:tr w:rsidR="0022215A" w:rsidRPr="009947BA" w14:paraId="47902899" w14:textId="77777777" w:rsidTr="00DA154D">
        <w:trPr>
          <w:trHeight w:val="30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A1AB8AC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51" w:type="dxa"/>
            <w:gridSpan w:val="29"/>
          </w:tcPr>
          <w:p w14:paraId="4B4C4216" w14:textId="03DCC090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i radionica</w:t>
            </w:r>
          </w:p>
        </w:tc>
      </w:tr>
      <w:tr w:rsidR="0022215A" w:rsidRPr="009947BA" w14:paraId="669B7117" w14:textId="77777777" w:rsidTr="00DA154D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76394DE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1252ADAB" w14:textId="20BC89A3" w:rsid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Br.</w:t>
            </w:r>
          </w:p>
        </w:tc>
        <w:tc>
          <w:tcPr>
            <w:tcW w:w="3546" w:type="dxa"/>
            <w:gridSpan w:val="17"/>
            <w:vAlign w:val="center"/>
          </w:tcPr>
          <w:p w14:paraId="08DD2243" w14:textId="0B6A7D90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3544" w:type="dxa"/>
            <w:gridSpan w:val="10"/>
            <w:vAlign w:val="center"/>
          </w:tcPr>
          <w:p w14:paraId="26780D1A" w14:textId="3AA8D908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22215A" w:rsidRPr="009947BA" w14:paraId="0A21C981" w14:textId="77777777" w:rsidTr="00DA154D">
        <w:trPr>
          <w:trHeight w:val="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C14D943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06DFB92F" w14:textId="7C0C64F2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</w:p>
        </w:tc>
        <w:tc>
          <w:tcPr>
            <w:tcW w:w="3546" w:type="dxa"/>
            <w:gridSpan w:val="17"/>
            <w:vAlign w:val="center"/>
          </w:tcPr>
          <w:p w14:paraId="4FCFEB62" w14:textId="5C79EDEF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544" w:type="dxa"/>
            <w:gridSpan w:val="10"/>
            <w:vAlign w:val="center"/>
          </w:tcPr>
          <w:p w14:paraId="7685E7FD" w14:textId="27E3D867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22215A" w:rsidRPr="009947BA" w14:paraId="38D9FE09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063F8F5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2DB27399" w14:textId="02899C8B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</w:p>
        </w:tc>
        <w:tc>
          <w:tcPr>
            <w:tcW w:w="3546" w:type="dxa"/>
            <w:gridSpan w:val="17"/>
            <w:vAlign w:val="center"/>
          </w:tcPr>
          <w:p w14:paraId="3209740C" w14:textId="6BE6A5F4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1: </w:t>
            </w:r>
          </w:p>
        </w:tc>
        <w:tc>
          <w:tcPr>
            <w:tcW w:w="3544" w:type="dxa"/>
            <w:gridSpan w:val="10"/>
            <w:vAlign w:val="center"/>
          </w:tcPr>
          <w:p w14:paraId="565292E3" w14:textId="5BA4ED22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0CA88FEE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DF36481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43BF0229" w14:textId="74472116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</w:p>
        </w:tc>
        <w:tc>
          <w:tcPr>
            <w:tcW w:w="3546" w:type="dxa"/>
            <w:gridSpan w:val="17"/>
            <w:vAlign w:val="center"/>
          </w:tcPr>
          <w:p w14:paraId="11C2BD75" w14:textId="0A7984D8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2: </w:t>
            </w:r>
          </w:p>
        </w:tc>
        <w:tc>
          <w:tcPr>
            <w:tcW w:w="3544" w:type="dxa"/>
            <w:gridSpan w:val="10"/>
            <w:vAlign w:val="center"/>
          </w:tcPr>
          <w:p w14:paraId="1D637C69" w14:textId="372F557A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0BE1C4A9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9A65163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208ABA7E" w14:textId="67CD49B8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</w:p>
        </w:tc>
        <w:tc>
          <w:tcPr>
            <w:tcW w:w="3546" w:type="dxa"/>
            <w:gridSpan w:val="17"/>
            <w:vAlign w:val="center"/>
          </w:tcPr>
          <w:p w14:paraId="05213231" w14:textId="72EA080A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3: </w:t>
            </w:r>
          </w:p>
        </w:tc>
        <w:tc>
          <w:tcPr>
            <w:tcW w:w="3544" w:type="dxa"/>
            <w:gridSpan w:val="10"/>
            <w:vAlign w:val="center"/>
          </w:tcPr>
          <w:p w14:paraId="3C8D1815" w14:textId="7180F3BB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054AB4B6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423180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74026D4A" w14:textId="49920B02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</w:p>
        </w:tc>
        <w:tc>
          <w:tcPr>
            <w:tcW w:w="3546" w:type="dxa"/>
            <w:gridSpan w:val="17"/>
            <w:vAlign w:val="center"/>
          </w:tcPr>
          <w:p w14:paraId="1C279F3B" w14:textId="46D418CC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4: </w:t>
            </w:r>
          </w:p>
        </w:tc>
        <w:tc>
          <w:tcPr>
            <w:tcW w:w="3544" w:type="dxa"/>
            <w:gridSpan w:val="10"/>
            <w:vAlign w:val="center"/>
          </w:tcPr>
          <w:p w14:paraId="5971FED9" w14:textId="631446AD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4CD7DE5A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E03507C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244A8E04" w14:textId="02BD2C8A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</w:p>
        </w:tc>
        <w:tc>
          <w:tcPr>
            <w:tcW w:w="7090" w:type="dxa"/>
            <w:gridSpan w:val="27"/>
            <w:vAlign w:val="center"/>
          </w:tcPr>
          <w:p w14:paraId="00335887" w14:textId="6A78C8CC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Seminar 1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Due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43504" w:rsidRPr="009947BA" w14:paraId="58C56544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079FC17" w14:textId="77777777" w:rsidR="00D43504" w:rsidRDefault="00D43504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1D5880C4" w14:textId="2E625152" w:rsidR="00D43504" w:rsidRPr="006A2B77" w:rsidRDefault="00D43504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</w:p>
        </w:tc>
        <w:tc>
          <w:tcPr>
            <w:tcW w:w="3546" w:type="dxa"/>
            <w:gridSpan w:val="17"/>
            <w:vAlign w:val="center"/>
          </w:tcPr>
          <w:p w14:paraId="1B32079B" w14:textId="77777777" w:rsidR="00D43504" w:rsidRPr="0022215A" w:rsidRDefault="00D43504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5: </w:t>
            </w:r>
          </w:p>
        </w:tc>
        <w:tc>
          <w:tcPr>
            <w:tcW w:w="3544" w:type="dxa"/>
            <w:gridSpan w:val="10"/>
            <w:vAlign w:val="center"/>
          </w:tcPr>
          <w:p w14:paraId="32C8B49B" w14:textId="36D11BA3" w:rsidR="00D43504" w:rsidRPr="0022215A" w:rsidRDefault="00D43504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D43504" w:rsidRPr="009947BA" w14:paraId="6819513E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7CABC12" w14:textId="77777777" w:rsidR="00D43504" w:rsidRDefault="00D43504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6A3B4CB1" w14:textId="0CD6908F" w:rsidR="00D43504" w:rsidRPr="006A2B77" w:rsidRDefault="00D43504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</w:p>
        </w:tc>
        <w:tc>
          <w:tcPr>
            <w:tcW w:w="3546" w:type="dxa"/>
            <w:gridSpan w:val="17"/>
            <w:vAlign w:val="center"/>
          </w:tcPr>
          <w:p w14:paraId="454F69C5" w14:textId="77777777" w:rsidR="00D43504" w:rsidRPr="0022215A" w:rsidRDefault="00D43504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6: </w:t>
            </w:r>
          </w:p>
        </w:tc>
        <w:tc>
          <w:tcPr>
            <w:tcW w:w="3544" w:type="dxa"/>
            <w:gridSpan w:val="10"/>
            <w:vAlign w:val="center"/>
          </w:tcPr>
          <w:p w14:paraId="279DB444" w14:textId="0F1DFA55" w:rsidR="00D43504" w:rsidRPr="0022215A" w:rsidRDefault="00D43504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540B7D08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E4EAEBC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3F2AEAEF" w14:textId="1E74794B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</w:p>
        </w:tc>
        <w:tc>
          <w:tcPr>
            <w:tcW w:w="3546" w:type="dxa"/>
            <w:gridSpan w:val="17"/>
            <w:vAlign w:val="center"/>
          </w:tcPr>
          <w:p w14:paraId="6C83B4C1" w14:textId="2E905093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7: </w:t>
            </w:r>
          </w:p>
        </w:tc>
        <w:tc>
          <w:tcPr>
            <w:tcW w:w="3544" w:type="dxa"/>
            <w:gridSpan w:val="10"/>
            <w:vAlign w:val="center"/>
          </w:tcPr>
          <w:p w14:paraId="1B923BC4" w14:textId="284361F0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35A5476E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7C889E6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62FBD27E" w14:textId="333382FA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</w:p>
        </w:tc>
        <w:tc>
          <w:tcPr>
            <w:tcW w:w="7090" w:type="dxa"/>
            <w:gridSpan w:val="27"/>
            <w:vAlign w:val="center"/>
          </w:tcPr>
          <w:p w14:paraId="435F2F45" w14:textId="7D6D79CD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22215A">
              <w:rPr>
                <w:rFonts w:ascii="Times New Roman" w:hAnsi="Times New Roman" w:cs="Times New Roman"/>
                <w:b/>
                <w:sz w:val="18"/>
              </w:rPr>
              <w:t xml:space="preserve">Seminar 2 </w:t>
            </w:r>
            <w:proofErr w:type="spellStart"/>
            <w:r w:rsidRPr="0022215A">
              <w:rPr>
                <w:rFonts w:ascii="Times New Roman" w:hAnsi="Times New Roman" w:cs="Times New Roman"/>
                <w:b/>
                <w:sz w:val="18"/>
              </w:rPr>
              <w:t>Due</w:t>
            </w:r>
            <w:proofErr w:type="spellEnd"/>
          </w:p>
        </w:tc>
      </w:tr>
      <w:tr w:rsidR="0022215A" w:rsidRPr="009947BA" w14:paraId="72AF88A9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0B206E1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4D87CAF3" w14:textId="2B25D92C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</w:p>
        </w:tc>
        <w:tc>
          <w:tcPr>
            <w:tcW w:w="3546" w:type="dxa"/>
            <w:gridSpan w:val="17"/>
            <w:vAlign w:val="center"/>
          </w:tcPr>
          <w:p w14:paraId="6D81B3D3" w14:textId="716FE95F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8: </w:t>
            </w:r>
          </w:p>
        </w:tc>
        <w:tc>
          <w:tcPr>
            <w:tcW w:w="3544" w:type="dxa"/>
            <w:gridSpan w:val="10"/>
            <w:vAlign w:val="center"/>
          </w:tcPr>
          <w:p w14:paraId="68BE96E4" w14:textId="1E280FBA" w:rsidR="0022215A" w:rsidRPr="0022215A" w:rsidRDefault="0022215A" w:rsidP="0022215A">
            <w:pPr>
              <w:rPr>
                <w:rFonts w:ascii="Times New Roman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708030E6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31AA172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4AF7965F" w14:textId="0D171C84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</w:p>
        </w:tc>
        <w:tc>
          <w:tcPr>
            <w:tcW w:w="3546" w:type="dxa"/>
            <w:gridSpan w:val="17"/>
            <w:vAlign w:val="center"/>
          </w:tcPr>
          <w:p w14:paraId="1750A117" w14:textId="6D58D6C6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9: </w:t>
            </w:r>
          </w:p>
        </w:tc>
        <w:tc>
          <w:tcPr>
            <w:tcW w:w="3544" w:type="dxa"/>
            <w:gridSpan w:val="10"/>
            <w:vAlign w:val="center"/>
          </w:tcPr>
          <w:p w14:paraId="3FB07B8A" w14:textId="6DA37FE0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23B955EA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00E0EA9C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6690805C" w14:textId="05C5D890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</w:p>
        </w:tc>
        <w:tc>
          <w:tcPr>
            <w:tcW w:w="3546" w:type="dxa"/>
            <w:gridSpan w:val="17"/>
            <w:vAlign w:val="center"/>
          </w:tcPr>
          <w:p w14:paraId="50992821" w14:textId="04344E1D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Workshop 10: </w:t>
            </w:r>
          </w:p>
        </w:tc>
        <w:tc>
          <w:tcPr>
            <w:tcW w:w="3544" w:type="dxa"/>
            <w:gridSpan w:val="10"/>
            <w:vAlign w:val="center"/>
          </w:tcPr>
          <w:p w14:paraId="4F950A4F" w14:textId="5C2230C3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2215A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22215A" w:rsidRPr="009947BA" w14:paraId="4E3CD379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62A46D7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5EEC8EC7" w14:textId="53DD9F42" w:rsid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</w:p>
        </w:tc>
        <w:tc>
          <w:tcPr>
            <w:tcW w:w="3546" w:type="dxa"/>
            <w:gridSpan w:val="17"/>
            <w:vAlign w:val="center"/>
          </w:tcPr>
          <w:p w14:paraId="342E5EFB" w14:textId="3AC31835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Workshop 11: </w:t>
            </w:r>
          </w:p>
        </w:tc>
        <w:tc>
          <w:tcPr>
            <w:tcW w:w="3544" w:type="dxa"/>
            <w:gridSpan w:val="10"/>
            <w:vAlign w:val="center"/>
          </w:tcPr>
          <w:p w14:paraId="71FE923B" w14:textId="77777777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4D850AB1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821AF74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1" w:type="dxa"/>
            <w:gridSpan w:val="2"/>
          </w:tcPr>
          <w:p w14:paraId="41BB1719" w14:textId="6E8AB96F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</w:p>
        </w:tc>
        <w:tc>
          <w:tcPr>
            <w:tcW w:w="3546" w:type="dxa"/>
            <w:gridSpan w:val="17"/>
            <w:vAlign w:val="center"/>
          </w:tcPr>
          <w:p w14:paraId="4171F738" w14:textId="1E4EA8C5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Projects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Analysis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215A">
              <w:rPr>
                <w:rFonts w:ascii="Times New Roman" w:hAnsi="Times New Roman" w:cs="Times New Roman"/>
                <w:sz w:val="18"/>
              </w:rPr>
              <w:t>Discussion</w:t>
            </w:r>
            <w:proofErr w:type="spellEnd"/>
            <w:r w:rsidRPr="0022215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44" w:type="dxa"/>
            <w:gridSpan w:val="10"/>
          </w:tcPr>
          <w:p w14:paraId="5F54A684" w14:textId="4AAD58CB" w:rsidR="0022215A" w:rsidRPr="0022215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2215A" w:rsidRPr="009947BA" w14:paraId="550E11CB" w14:textId="77777777" w:rsidTr="00DA154D">
        <w:trPr>
          <w:trHeight w:val="23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8079752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551" w:type="dxa"/>
            <w:gridSpan w:val="29"/>
            <w:shd w:val="clear" w:color="auto" w:fill="D9D9D9" w:themeFill="background1" w:themeFillShade="D9"/>
          </w:tcPr>
          <w:p w14:paraId="4E420030" w14:textId="77777777" w:rsidR="0022215A" w:rsidRPr="006A2B77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776133C1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00725C63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551" w:type="dxa"/>
            <w:gridSpan w:val="29"/>
          </w:tcPr>
          <w:p w14:paraId="7135D849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39B74EB9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lastRenderedPageBreak/>
              <w:t>Barnstone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9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575C32">
              <w:rPr>
                <w:rFonts w:ascii="Times New Roman" w:hAnsi="Times New Roman" w:cs="Times New Roman"/>
                <w:sz w:val="18"/>
              </w:rPr>
              <w:t xml:space="preserve">) </w:t>
            </w:r>
          </w:p>
          <w:p w14:paraId="4853DFC1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54BBD311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Hatim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Basil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Advanced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Resource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Routlegde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2004.</w:t>
            </w:r>
          </w:p>
          <w:p w14:paraId="449D18DB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9CF4FB1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Comparative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013113BE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77777777" w:rsidR="0022215A" w:rsidRPr="00575C32" w:rsidRDefault="0022215A" w:rsidP="0022215A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Nineteen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E4EFD89" w14:textId="44254864" w:rsidR="0022215A" w:rsidRPr="006A2B77" w:rsidRDefault="0022215A" w:rsidP="0022215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</w:tc>
      </w:tr>
      <w:tr w:rsidR="0022215A" w:rsidRPr="009947BA" w14:paraId="76210BD0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70B6740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551" w:type="dxa"/>
            <w:gridSpan w:val="29"/>
          </w:tcPr>
          <w:p w14:paraId="78B04CEB" w14:textId="67AB639F" w:rsidR="0022215A" w:rsidRPr="00924000" w:rsidRDefault="0022215A" w:rsidP="002221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1E83D91F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knjževnih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Machiedo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.).</w:t>
            </w:r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01E0F68B" w14:textId="77777777" w:rsidR="0022215A" w:rsidRPr="00575C32" w:rsidRDefault="0022215A" w:rsidP="0022215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0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3B84F112" w14:textId="2E5EEFF0" w:rsidR="0022215A" w:rsidRPr="006A2B77" w:rsidRDefault="0022215A" w:rsidP="0022215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22215A" w:rsidRPr="009947BA" w14:paraId="22A7ADB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6CCF2751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51" w:type="dxa"/>
            <w:gridSpan w:val="29"/>
          </w:tcPr>
          <w:p w14:paraId="7214CF62" w14:textId="77777777" w:rsidR="00DA154D" w:rsidRPr="006C27AD" w:rsidRDefault="00DA154D" w:rsidP="00DA154D">
            <w:pPr>
              <w:pStyle w:val="ListParagraph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Davies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Jeremy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John O'Brien. "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Translation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Unedited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Conversation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>Context</w:t>
            </w:r>
            <w:proofErr w:type="spellEnd"/>
            <w:r w:rsidRPr="006C27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No. 22.</w:t>
            </w:r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Dalkey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>Archive</w:t>
            </w:r>
            <w:proofErr w:type="spellEnd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 Press. http://www.dalkeyarchive.com/translation-editing-an-unedited-conversation/ </w:t>
            </w:r>
          </w:p>
          <w:p w14:paraId="6BFC6C53" w14:textId="6B82844F" w:rsidR="00DA154D" w:rsidRPr="00DA154D" w:rsidRDefault="00DA154D" w:rsidP="00DA154D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Tekstovi dostupni na stranicama Društva hrvatskih književnih prevoditelja</w:t>
            </w:r>
            <w:bookmarkStart w:id="0" w:name="_GoBack"/>
            <w:bookmarkEnd w:id="0"/>
            <w:r w:rsidRPr="006C27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" w:history="1">
              <w:r w:rsidRPr="006C27A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622438E6" w14:textId="7D6A4E44" w:rsidR="0022215A" w:rsidRPr="00DA154D" w:rsidRDefault="00DA154D" w:rsidP="00DA154D">
            <w:pPr>
              <w:widowControl w:val="0"/>
              <w:numPr>
                <w:ilvl w:val="0"/>
                <w:numId w:val="14"/>
              </w:numPr>
              <w:suppressAutoHyphens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Razno</w:t>
            </w:r>
            <w:r w:rsidRPr="00DA154D">
              <w:rPr>
                <w:rFonts w:ascii="Times New Roman" w:hAnsi="Times New Roman" w:cs="Times New Roman"/>
                <w:sz w:val="18"/>
                <w:szCs w:val="18"/>
              </w:rPr>
              <w:t xml:space="preserve">: Hrvatski jezični portal, www.hjp.novi-liber.hr; </w:t>
            </w:r>
            <w:proofErr w:type="spellStart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 xml:space="preserve"> Free </w:t>
            </w:r>
            <w:proofErr w:type="spellStart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DA154D">
              <w:rPr>
                <w:rFonts w:ascii="Times New Roman" w:hAnsi="Times New Roman" w:cs="Times New Roman"/>
                <w:sz w:val="18"/>
                <w:szCs w:val="18"/>
              </w:rPr>
              <w:t>, www.thefreedictionary.com; [sic] – časopis za književnost, kulturu i književno prevođenje, www.sic-journal.org</w:t>
            </w:r>
          </w:p>
        </w:tc>
      </w:tr>
      <w:tr w:rsidR="0022215A" w:rsidRPr="009947BA" w14:paraId="37EE088F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4"/>
          </w:tcPr>
          <w:p w14:paraId="2AD71BD6" w14:textId="77777777"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8" w:type="dxa"/>
            <w:gridSpan w:val="5"/>
          </w:tcPr>
          <w:p w14:paraId="19539E56" w14:textId="77777777" w:rsidR="0022215A" w:rsidRPr="00C02454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2215A" w:rsidRPr="009947BA" w14:paraId="153FC834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41CB1C15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9" w:type="dxa"/>
            <w:gridSpan w:val="12"/>
            <w:vAlign w:val="center"/>
          </w:tcPr>
          <w:p w14:paraId="28012C12" w14:textId="77777777" w:rsidR="0022215A" w:rsidRPr="00C02454" w:rsidRDefault="00085742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928" w:type="dxa"/>
            <w:gridSpan w:val="7"/>
            <w:vAlign w:val="center"/>
          </w:tcPr>
          <w:p w14:paraId="54929538" w14:textId="4785EEC2" w:rsidR="0022215A" w:rsidRPr="00C02454" w:rsidRDefault="00085742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746" w:type="dxa"/>
            <w:gridSpan w:val="5"/>
            <w:vAlign w:val="center"/>
          </w:tcPr>
          <w:p w14:paraId="61CCCE9E" w14:textId="77777777" w:rsidR="0022215A" w:rsidRPr="00C02454" w:rsidRDefault="00085742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8" w:type="dxa"/>
            <w:gridSpan w:val="5"/>
            <w:vAlign w:val="center"/>
          </w:tcPr>
          <w:p w14:paraId="091F6A5B" w14:textId="77777777" w:rsidR="0022215A" w:rsidRPr="00C02454" w:rsidRDefault="00085742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2215A" w:rsidRPr="009947BA" w14:paraId="4324DB00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4AF02DA2" w14:textId="77777777" w:rsidR="0022215A" w:rsidRPr="00C02454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7B138946" w14:textId="77777777" w:rsidR="0022215A" w:rsidRPr="00C02454" w:rsidRDefault="00085742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22215A" w:rsidRPr="00C02454" w:rsidRDefault="00085742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220" w:type="dxa"/>
            <w:gridSpan w:val="5"/>
            <w:vAlign w:val="center"/>
          </w:tcPr>
          <w:p w14:paraId="323BCF41" w14:textId="626D9CAD" w:rsidR="0022215A" w:rsidRPr="00C02454" w:rsidRDefault="00085742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368" w:type="dxa"/>
            <w:gridSpan w:val="4"/>
            <w:vAlign w:val="center"/>
          </w:tcPr>
          <w:p w14:paraId="570CAFBC" w14:textId="77777777" w:rsidR="0022215A" w:rsidRPr="00C02454" w:rsidRDefault="00085742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22215A" w:rsidRPr="00C02454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042" w:type="dxa"/>
            <w:gridSpan w:val="5"/>
            <w:vAlign w:val="center"/>
          </w:tcPr>
          <w:p w14:paraId="56AC8965" w14:textId="769E2FDF" w:rsidR="0022215A" w:rsidRPr="00C02454" w:rsidRDefault="00085742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34" w:type="dxa"/>
            <w:vAlign w:val="center"/>
          </w:tcPr>
          <w:p w14:paraId="341FCDBF" w14:textId="700045FE" w:rsidR="0022215A" w:rsidRPr="00C02454" w:rsidRDefault="00085742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2215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2215A" w:rsidRPr="009947BA" w14:paraId="628827F3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77F254D5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51" w:type="dxa"/>
            <w:gridSpan w:val="29"/>
            <w:vAlign w:val="center"/>
          </w:tcPr>
          <w:p w14:paraId="49690970" w14:textId="77777777" w:rsidR="00E9138A" w:rsidRPr="00E9138A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Studenti su obavezni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5D9BF9F5" w14:textId="77777777" w:rsidR="00E9138A" w:rsidRPr="00E9138A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43D117E7" w14:textId="77777777" w:rsidR="00E9138A" w:rsidRPr="00E9138A" w:rsidRDefault="00E9138A" w:rsidP="00E9138A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Prevoditeljski projekt: 50 % ukupne ocjene</w:t>
            </w:r>
          </w:p>
          <w:p w14:paraId="478EC1F9" w14:textId="3676D199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Prijevod na hrvatski ili engleski jezik književnog teksta po </w:t>
            </w:r>
            <w:r w:rsidR="00C56DBF">
              <w:rPr>
                <w:rFonts w:ascii="Times New Roman" w:hAnsi="Times New Roman" w:cs="Times New Roman"/>
                <w:sz w:val="18"/>
              </w:rPr>
              <w:t xml:space="preserve">vlastitom </w:t>
            </w:r>
            <w:r w:rsidRPr="00E9138A">
              <w:rPr>
                <w:rFonts w:ascii="Times New Roman" w:hAnsi="Times New Roman" w:cs="Times New Roman"/>
                <w:sz w:val="18"/>
              </w:rPr>
              <w:t xml:space="preserve">izboru u dužini od 10 stranica proze (zaokružene prozne cjeline – kratke priče, odlomka iz romana, itd.), 10 pjesma (izbor iz poezije jednog ili više autora) ili 10 stranica dramskog teksta (prizor ili scena). </w:t>
            </w:r>
          </w:p>
          <w:p w14:paraId="4AB44B1E" w14:textId="62B7BE89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Uz prijevod, od studenata se očekuje da prirede i kratak osvrt (3 stranice) koji može biti pregled vlastitog rada na prijevodu ili popratni tekst uz prijevod u sklopu kojega će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 xml:space="preserve"> objasniti svoje prevodilačke strategije i tehnike, odnosno svoj pristup prijevodu odabranog djela te ukratko predstaviti odabranog autora i tekst.</w:t>
            </w:r>
          </w:p>
          <w:p w14:paraId="01B299B1" w14:textId="77777777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Prilikom ocjenjivanja, pored kvalitete prijevoda, odnosno, uspješnosti realizacije u umjetničkom smislu, posebna će pažnja biti pridana literarnoj kvaliteti i zanimljivosti odabranog teksta, njegovoj zahtjevnosti za prevođenje te umjetničkoj vrijednosti prevodilačkog projekta u cjelini.</w:t>
            </w:r>
          </w:p>
          <w:p w14:paraId="3BBEBBF8" w14:textId="0001E339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Svoje prevoditeljske projekte, studenti će predstaviti u sklopu izlaganja tijekom radionica prema unaprijed utvrđenom rasporedu.</w:t>
            </w:r>
          </w:p>
          <w:p w14:paraId="1F3DFA6E" w14:textId="77777777" w:rsidR="00E9138A" w:rsidRPr="00E9138A" w:rsidRDefault="00E9138A" w:rsidP="00E9138A">
            <w:pPr>
              <w:pStyle w:val="ListParagraph"/>
              <w:autoSpaceDE w:val="0"/>
              <w:ind w:left="417"/>
              <w:rPr>
                <w:rFonts w:ascii="Times New Roman" w:hAnsi="Times New Roman" w:cs="Times New Roman"/>
                <w:sz w:val="18"/>
              </w:rPr>
            </w:pPr>
          </w:p>
          <w:p w14:paraId="27BD1691" w14:textId="77777777" w:rsidR="00E9138A" w:rsidRPr="00E9138A" w:rsidRDefault="00E9138A" w:rsidP="00E9138A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Rad na projektu: 20 % ukupne ocjene</w:t>
            </w:r>
          </w:p>
          <w:p w14:paraId="1C1792E4" w14:textId="024C4DB1" w:rsidR="00E9138A" w:rsidRPr="00E9138A" w:rsidRDefault="00E9138A" w:rsidP="00E9138A">
            <w:pPr>
              <w:ind w:left="419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Prema unaprijed utvrđenom rasporedu studenti</w:t>
            </w:r>
            <w:r w:rsidR="00C56DB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="00C56DBF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 xml:space="preserve"> će prezentirati svoje prevoditeljske projekte, odnosno prirediti prijevod odabranog djela (fokus na problematične ili posebno zahtjevne dijelove; poželjno je navesti opće probleme koji su se učestalo pojavljivali prilikom rada na </w:t>
            </w:r>
            <w:r w:rsidRPr="00E9138A">
              <w:rPr>
                <w:rFonts w:ascii="Times New Roman" w:hAnsi="Times New Roman" w:cs="Times New Roman"/>
                <w:sz w:val="18"/>
              </w:rPr>
              <w:lastRenderedPageBreak/>
              <w:t xml:space="preserve">prijevodu kao što su, npr. neobična interpunkcija u originalu, osobite konstrukcije i strukture stiha ili rečenice, osobitosti vokabulara ili autorskog izraza, problem ritma, neka od važnijih obilježja poetike, rukopisa i stila autora, problemi sa slengom, dijalektom i drugim govornim inačicama, nemogućnost određivanja autorskog glasa, problemi s glagolskim vremenima i njihovom upotrebom, itd.) za potrebe diskusije i analize tijekom predavanja. </w:t>
            </w:r>
          </w:p>
          <w:p w14:paraId="4F6B02FA" w14:textId="57A978B9" w:rsidR="00E9138A" w:rsidRPr="00E9138A" w:rsidRDefault="00E9138A" w:rsidP="00E9138A">
            <w:pPr>
              <w:ind w:left="419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Prevedene tekstove studenti</w:t>
            </w:r>
            <w:r w:rsidR="00C56DBF">
              <w:rPr>
                <w:rFonts w:ascii="Times New Roman" w:hAnsi="Times New Roman" w:cs="Times New Roman"/>
                <w:sz w:val="18"/>
              </w:rPr>
              <w:t>/ce</w:t>
            </w:r>
            <w:r w:rsidRPr="00E9138A">
              <w:rPr>
                <w:rFonts w:ascii="Times New Roman" w:hAnsi="Times New Roman" w:cs="Times New Roman"/>
                <w:sz w:val="18"/>
              </w:rPr>
              <w:t xml:space="preserve"> će međusobno analizirati te popratiti kratkim osvrtima (do 1 stranice dužine) koje predaju nastavniku i kolegici/kolegi čiji se prijevod analizira. Osvrt je potrebno predati u dva otisnuta primjerka.</w:t>
            </w:r>
          </w:p>
          <w:p w14:paraId="575E1BF7" w14:textId="77777777" w:rsidR="00E9138A" w:rsidRPr="00E9138A" w:rsidRDefault="00E9138A" w:rsidP="00E9138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5063C931" w14:textId="77777777" w:rsidR="00E9138A" w:rsidRPr="00E9138A" w:rsidRDefault="00E9138A" w:rsidP="00E9138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</w:p>
          <w:p w14:paraId="1F2A3D50" w14:textId="77777777" w:rsidR="00E9138A" w:rsidRPr="00E9138A" w:rsidRDefault="00E9138A" w:rsidP="00E9138A">
            <w:pPr>
              <w:numPr>
                <w:ilvl w:val="0"/>
                <w:numId w:val="11"/>
              </w:numPr>
              <w:suppressAutoHyphens/>
              <w:autoSpaceDE w:val="0"/>
              <w:ind w:left="42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Izlaganje i seminarski rad: 30 % ukupne ocjene</w:t>
            </w:r>
          </w:p>
          <w:p w14:paraId="327ED7BE" w14:textId="77777777" w:rsidR="00E9138A" w:rsidRPr="00E9138A" w:rsidRDefault="00E9138A" w:rsidP="00E9138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 xml:space="preserve">U sklopu izlaganja u trajanju od 10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472757E9" w14:textId="77777777" w:rsidR="00E9138A" w:rsidRPr="00E9138A" w:rsidRDefault="00E9138A" w:rsidP="00E9138A">
            <w:pPr>
              <w:autoSpaceDE w:val="0"/>
              <w:ind w:left="426"/>
              <w:contextualSpacing/>
              <w:rPr>
                <w:rFonts w:ascii="Times New Roman" w:hAnsi="Times New Roman" w:cs="Times New Roman"/>
                <w:sz w:val="18"/>
              </w:rPr>
            </w:pPr>
            <w:r w:rsidRPr="00E9138A">
              <w:rPr>
                <w:rFonts w:ascii="Times New Roman" w:hAnsi="Times New Roman" w:cs="Times New Roman"/>
                <w:sz w:val="18"/>
              </w:rPr>
              <w:t>Izlaganje je potrebno popratiti seminarskim radom od 5 stranica dužine i kraćim radom (</w:t>
            </w:r>
            <w:proofErr w:type="spellStart"/>
            <w:r w:rsidRPr="00E9138A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E9138A">
              <w:rPr>
                <w:rFonts w:ascii="Times New Roman" w:hAnsi="Times New Roman" w:cs="Times New Roman"/>
                <w:sz w:val="18"/>
              </w:rPr>
              <w:t>) koji će sažeti glavne točke izlaganja.</w:t>
            </w:r>
          </w:p>
          <w:p w14:paraId="4B644ED9" w14:textId="77777777" w:rsidR="00E9138A" w:rsidRPr="00E9138A" w:rsidRDefault="00E9138A" w:rsidP="00E9138A">
            <w:pPr>
              <w:autoSpaceDE w:val="0"/>
              <w:ind w:left="419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E9138A">
              <w:rPr>
                <w:rFonts w:ascii="Times New Roman" w:hAnsi="Times New Roman" w:cs="Times New Roman"/>
                <w:b/>
                <w:sz w:val="18"/>
              </w:rPr>
              <w:t>Ovakva će izlaganja studenti držati dvaput u semestru što podrazumijeva i izradu dva seminarska rada zadane dužine.</w:t>
            </w:r>
          </w:p>
          <w:p w14:paraId="26AD544F" w14:textId="26F2BDD3" w:rsidR="0022215A" w:rsidRPr="00575C32" w:rsidRDefault="0022215A" w:rsidP="00E9138A">
            <w:pPr>
              <w:autoSpaceDE w:val="0"/>
              <w:ind w:left="42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215A" w:rsidRPr="009947BA" w14:paraId="58BA087B" w14:textId="77777777" w:rsidTr="00DA154D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C717989" w14:textId="77777777" w:rsidR="0022215A" w:rsidRPr="00B4202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478B703B" w14:textId="6CCB9DD1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455" w:type="dxa"/>
            <w:gridSpan w:val="24"/>
            <w:vAlign w:val="center"/>
          </w:tcPr>
          <w:p w14:paraId="4B5D635F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2215A" w:rsidRPr="009947BA" w14:paraId="0501BC32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3E42FC5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140997A6" w14:textId="40CC2931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455" w:type="dxa"/>
            <w:gridSpan w:val="24"/>
            <w:vAlign w:val="center"/>
          </w:tcPr>
          <w:p w14:paraId="4F0B712D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2215A" w:rsidRPr="009947BA" w14:paraId="1104C12C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2E9D6C68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854ABFE" w14:textId="4754E452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455" w:type="dxa"/>
            <w:gridSpan w:val="24"/>
            <w:vAlign w:val="center"/>
          </w:tcPr>
          <w:p w14:paraId="135723CA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2215A" w:rsidRPr="009947BA" w14:paraId="6C8BBB8B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7E735EB7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2B05995A" w14:textId="01A16A0F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455" w:type="dxa"/>
            <w:gridSpan w:val="24"/>
            <w:vAlign w:val="center"/>
          </w:tcPr>
          <w:p w14:paraId="10D8E9BD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2215A" w:rsidRPr="009947BA" w14:paraId="47F4C2F9" w14:textId="77777777" w:rsidTr="00DA154D">
        <w:tc>
          <w:tcPr>
            <w:tcW w:w="1800" w:type="dxa"/>
            <w:vMerge/>
            <w:shd w:val="clear" w:color="auto" w:fill="F2F2F2" w:themeFill="background1" w:themeFillShade="F2"/>
          </w:tcPr>
          <w:p w14:paraId="47A6B310" w14:textId="77777777" w:rsidR="0022215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130587C" w14:textId="3B218509" w:rsidR="0022215A" w:rsidRPr="00B7307A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80-100</w:t>
            </w:r>
          </w:p>
        </w:tc>
        <w:tc>
          <w:tcPr>
            <w:tcW w:w="6455" w:type="dxa"/>
            <w:gridSpan w:val="24"/>
            <w:vAlign w:val="center"/>
          </w:tcPr>
          <w:p w14:paraId="16BF6790" w14:textId="77777777" w:rsidR="0022215A" w:rsidRPr="009947BA" w:rsidRDefault="0022215A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2215A" w:rsidRPr="009947BA" w14:paraId="5869155E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13E8A520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51" w:type="dxa"/>
            <w:gridSpan w:val="29"/>
            <w:vAlign w:val="center"/>
          </w:tcPr>
          <w:p w14:paraId="5F1367DB" w14:textId="77777777" w:rsidR="0022215A" w:rsidRDefault="00085742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2215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22215A" w:rsidRDefault="00085742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22215A" w:rsidRDefault="00085742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22215A" w:rsidRDefault="00085742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22215A" w:rsidRPr="009947BA" w:rsidRDefault="00085742" w:rsidP="0022215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15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2215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2215A" w:rsidRPr="009947BA" w14:paraId="5EC4009D" w14:textId="77777777" w:rsidTr="00DA154D">
        <w:tc>
          <w:tcPr>
            <w:tcW w:w="1800" w:type="dxa"/>
            <w:shd w:val="clear" w:color="auto" w:fill="F2F2F2" w:themeFill="background1" w:themeFillShade="F2"/>
          </w:tcPr>
          <w:p w14:paraId="526589CB" w14:textId="77777777" w:rsidR="0022215A" w:rsidRPr="009947BA" w:rsidRDefault="0022215A" w:rsidP="0022215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51" w:type="dxa"/>
            <w:gridSpan w:val="29"/>
            <w:shd w:val="clear" w:color="auto" w:fill="auto"/>
          </w:tcPr>
          <w:p w14:paraId="1C641800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FE8B66F" w14:textId="66BDE484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9F81F1" w14:textId="62C8630F" w:rsidR="0022215A" w:rsidRPr="00684BBC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C9DF4E2" w14:textId="77777777" w:rsidR="0022215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748CBED" w14:textId="0F4E5EF7" w:rsidR="0022215A" w:rsidRPr="009947BA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92371C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A8EC8" w14:textId="77777777" w:rsidR="00085742" w:rsidRDefault="00085742" w:rsidP="009947BA">
      <w:pPr>
        <w:spacing w:before="0" w:after="0"/>
      </w:pPr>
      <w:r>
        <w:separator/>
      </w:r>
    </w:p>
  </w:endnote>
  <w:endnote w:type="continuationSeparator" w:id="0">
    <w:p w14:paraId="6E45BEC6" w14:textId="77777777" w:rsidR="00085742" w:rsidRDefault="0008574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9ADF" w14:textId="77777777" w:rsidR="00085742" w:rsidRDefault="00085742" w:rsidP="009947BA">
      <w:pPr>
        <w:spacing w:before="0" w:after="0"/>
      </w:pPr>
      <w:r>
        <w:separator/>
      </w:r>
    </w:p>
  </w:footnote>
  <w:footnote w:type="continuationSeparator" w:id="0">
    <w:p w14:paraId="21D3A5CA" w14:textId="77777777" w:rsidR="00085742" w:rsidRDefault="00085742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85742"/>
    <w:rsid w:val="000A790E"/>
    <w:rsid w:val="000C0578"/>
    <w:rsid w:val="000E0440"/>
    <w:rsid w:val="0010332B"/>
    <w:rsid w:val="001443A2"/>
    <w:rsid w:val="00150B32"/>
    <w:rsid w:val="00197510"/>
    <w:rsid w:val="001A347B"/>
    <w:rsid w:val="0022215A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2A03"/>
    <w:rsid w:val="003F11B6"/>
    <w:rsid w:val="003F17B8"/>
    <w:rsid w:val="00441435"/>
    <w:rsid w:val="00453362"/>
    <w:rsid w:val="00461219"/>
    <w:rsid w:val="00470F6D"/>
    <w:rsid w:val="00483BC3"/>
    <w:rsid w:val="004923F4"/>
    <w:rsid w:val="004B553E"/>
    <w:rsid w:val="004D454D"/>
    <w:rsid w:val="005353ED"/>
    <w:rsid w:val="005514C3"/>
    <w:rsid w:val="00575C32"/>
    <w:rsid w:val="005D3518"/>
    <w:rsid w:val="005E1668"/>
    <w:rsid w:val="005F6E0B"/>
    <w:rsid w:val="0062328F"/>
    <w:rsid w:val="00684BBC"/>
    <w:rsid w:val="00693CAB"/>
    <w:rsid w:val="006A2B77"/>
    <w:rsid w:val="006B4920"/>
    <w:rsid w:val="00700D7A"/>
    <w:rsid w:val="007361E7"/>
    <w:rsid w:val="007368EB"/>
    <w:rsid w:val="0077748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071DE"/>
    <w:rsid w:val="00915B45"/>
    <w:rsid w:val="009163E6"/>
    <w:rsid w:val="0092371C"/>
    <w:rsid w:val="00924000"/>
    <w:rsid w:val="009760E8"/>
    <w:rsid w:val="00976F5A"/>
    <w:rsid w:val="009911FA"/>
    <w:rsid w:val="009947BA"/>
    <w:rsid w:val="00997F41"/>
    <w:rsid w:val="009A284F"/>
    <w:rsid w:val="009C56B1"/>
    <w:rsid w:val="009D5226"/>
    <w:rsid w:val="009E2FD4"/>
    <w:rsid w:val="009F2848"/>
    <w:rsid w:val="00A9132B"/>
    <w:rsid w:val="00AA1A5A"/>
    <w:rsid w:val="00AB5A3E"/>
    <w:rsid w:val="00AB6733"/>
    <w:rsid w:val="00AD23FB"/>
    <w:rsid w:val="00B4202A"/>
    <w:rsid w:val="00B612F8"/>
    <w:rsid w:val="00B71A57"/>
    <w:rsid w:val="00B7307A"/>
    <w:rsid w:val="00C02454"/>
    <w:rsid w:val="00C3477B"/>
    <w:rsid w:val="00C56DBF"/>
    <w:rsid w:val="00C85956"/>
    <w:rsid w:val="00C9733D"/>
    <w:rsid w:val="00CA3783"/>
    <w:rsid w:val="00CB23F4"/>
    <w:rsid w:val="00CF5EFB"/>
    <w:rsid w:val="00D0166B"/>
    <w:rsid w:val="00D136E4"/>
    <w:rsid w:val="00D43504"/>
    <w:rsid w:val="00D46E17"/>
    <w:rsid w:val="00D5334D"/>
    <w:rsid w:val="00D5523D"/>
    <w:rsid w:val="00D944DF"/>
    <w:rsid w:val="00DA154D"/>
    <w:rsid w:val="00DD110C"/>
    <w:rsid w:val="00DE6D53"/>
    <w:rsid w:val="00E06E39"/>
    <w:rsid w:val="00E07D73"/>
    <w:rsid w:val="00E17D18"/>
    <w:rsid w:val="00E30E67"/>
    <w:rsid w:val="00E7332C"/>
    <w:rsid w:val="00E867AB"/>
    <w:rsid w:val="00E9138A"/>
    <w:rsid w:val="00F02A8F"/>
    <w:rsid w:val="00F229EB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2C43-B132-834E-BA8D-5BE38CBF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Kuzmanovic</cp:lastModifiedBy>
  <cp:revision>9</cp:revision>
  <dcterms:created xsi:type="dcterms:W3CDTF">2019-08-27T13:42:00Z</dcterms:created>
  <dcterms:modified xsi:type="dcterms:W3CDTF">2019-09-19T14:03:00Z</dcterms:modified>
</cp:coreProperties>
</file>