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605734"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5819A56C" w:rsidR="00830A1D" w:rsidRPr="00605734" w:rsidRDefault="00A316D4" w:rsidP="00922973">
            <w:pPr>
              <w:spacing w:after="0" w:line="240" w:lineRule="auto"/>
              <w:rPr>
                <w:rFonts w:ascii="Arial" w:hAnsi="Arial" w:cs="Arial"/>
              </w:rPr>
            </w:pPr>
            <w:r w:rsidRPr="00605734">
              <w:rPr>
                <w:rFonts w:ascii="Arial" w:hAnsi="Arial" w:cs="Arial"/>
                <w:b/>
              </w:rPr>
              <w:t>Study Program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24EF07DE" w:rsidR="00830A1D" w:rsidRPr="00605734" w:rsidRDefault="00A316D4" w:rsidP="00922973">
            <w:pPr>
              <w:spacing w:after="0" w:line="240" w:lineRule="auto"/>
              <w:rPr>
                <w:rFonts w:ascii="Arial" w:hAnsi="Arial" w:cs="Arial"/>
                <w:b/>
              </w:rPr>
            </w:pPr>
            <w:r w:rsidRPr="00605734">
              <w:rPr>
                <w:rFonts w:ascii="Arial" w:hAnsi="Arial" w:cs="Arial"/>
              </w:rPr>
              <w:t>MA Program in English</w:t>
            </w:r>
            <w:r w:rsidR="007B18EE">
              <w:rPr>
                <w:rFonts w:ascii="Arial" w:hAnsi="Arial" w:cs="Arial"/>
              </w:rPr>
              <w:t>; philology; literary translation module</w:t>
            </w:r>
          </w:p>
        </w:tc>
      </w:tr>
      <w:tr w:rsidR="00830A1D" w:rsidRPr="00605734"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176199C6" w:rsidR="00830A1D" w:rsidRPr="00605734" w:rsidRDefault="00A316D4" w:rsidP="00922973">
            <w:pPr>
              <w:spacing w:after="0" w:line="240" w:lineRule="auto"/>
              <w:rPr>
                <w:rFonts w:ascii="Arial" w:hAnsi="Arial" w:cs="Arial"/>
              </w:rPr>
            </w:pPr>
            <w:r w:rsidRPr="00605734">
              <w:rPr>
                <w:rFonts w:ascii="Arial" w:hAnsi="Arial" w:cs="Arial"/>
                <w:b/>
              </w:rPr>
              <w:t>Course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16A825C2" w:rsidR="00830A1D" w:rsidRPr="00605734" w:rsidRDefault="00A316D4" w:rsidP="00922973">
            <w:pPr>
              <w:spacing w:after="0" w:line="240" w:lineRule="auto"/>
              <w:rPr>
                <w:rFonts w:ascii="Arial" w:hAnsi="Arial" w:cs="Arial"/>
                <w:b/>
              </w:rPr>
            </w:pPr>
            <w:r w:rsidRPr="00605734">
              <w:rPr>
                <w:rFonts w:ascii="Arial" w:hAnsi="Arial" w:cs="Arial"/>
                <w:b/>
              </w:rPr>
              <w:t>LITERATURE IN TRANSLATION – WORLD LITERATURE</w:t>
            </w:r>
          </w:p>
        </w:tc>
      </w:tr>
      <w:tr w:rsidR="00830A1D" w:rsidRPr="00605734"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384A99C6" w:rsidR="00830A1D" w:rsidRPr="00605734" w:rsidRDefault="00A316D4" w:rsidP="00922973">
            <w:pPr>
              <w:spacing w:after="0" w:line="240" w:lineRule="auto"/>
              <w:rPr>
                <w:rFonts w:ascii="Arial" w:hAnsi="Arial" w:cs="Arial"/>
              </w:rPr>
            </w:pPr>
            <w:r w:rsidRPr="00605734">
              <w:rPr>
                <w:rFonts w:ascii="Arial" w:hAnsi="Arial" w:cs="Arial"/>
                <w:b/>
              </w:rPr>
              <w:t>Course Status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7E2BD535" w:rsidR="00830A1D" w:rsidRPr="00605734" w:rsidRDefault="007B18EE" w:rsidP="00922973">
            <w:pPr>
              <w:spacing w:after="0" w:line="240" w:lineRule="auto"/>
              <w:rPr>
                <w:rFonts w:ascii="Arial" w:hAnsi="Arial" w:cs="Arial"/>
                <w:b/>
              </w:rPr>
            </w:pPr>
            <w:r>
              <w:rPr>
                <w:rFonts w:ascii="Arial" w:hAnsi="Arial" w:cs="Arial"/>
              </w:rPr>
              <w:t>mandatory</w:t>
            </w:r>
          </w:p>
        </w:tc>
      </w:tr>
      <w:tr w:rsidR="00830A1D" w:rsidRPr="00605734"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62AA4681" w:rsidR="00830A1D" w:rsidRPr="00605734" w:rsidRDefault="00A316D4" w:rsidP="00922973">
            <w:pPr>
              <w:spacing w:after="0" w:line="240" w:lineRule="auto"/>
              <w:rPr>
                <w:rFonts w:ascii="Arial" w:hAnsi="Arial" w:cs="Arial"/>
              </w:rPr>
            </w:pPr>
            <w:r w:rsidRPr="00605734">
              <w:rPr>
                <w:rFonts w:ascii="Arial" w:hAnsi="Arial" w:cs="Arial"/>
                <w:b/>
              </w:rPr>
              <w:t>Year</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76E046B7" w:rsidR="00830A1D" w:rsidRPr="00605734" w:rsidRDefault="00A316D4" w:rsidP="00922973">
            <w:pPr>
              <w:spacing w:after="0" w:line="240" w:lineRule="auto"/>
              <w:rPr>
                <w:rFonts w:ascii="Arial" w:hAnsi="Arial" w:cs="Arial"/>
                <w:b/>
              </w:rPr>
            </w:pPr>
            <w:r w:rsidRPr="00605734">
              <w:rPr>
                <w:rFonts w:ascii="Arial" w:hAnsi="Arial" w:cs="Arial"/>
              </w:rPr>
              <w:t>1</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277B0F7E" w:rsidR="00830A1D" w:rsidRPr="00605734" w:rsidRDefault="00830A1D" w:rsidP="00A316D4">
            <w:pPr>
              <w:spacing w:after="0" w:line="240" w:lineRule="auto"/>
              <w:rPr>
                <w:rFonts w:ascii="Arial" w:hAnsi="Arial" w:cs="Arial"/>
              </w:rPr>
            </w:pPr>
            <w:r w:rsidRPr="00605734">
              <w:rPr>
                <w:rFonts w:ascii="Arial" w:hAnsi="Arial" w:cs="Arial"/>
                <w:b/>
              </w:rPr>
              <w:t>Semest</w:t>
            </w:r>
            <w:r w:rsidR="00A316D4" w:rsidRPr="00605734">
              <w:rPr>
                <w:rFonts w:ascii="Arial" w:hAnsi="Arial" w:cs="Arial"/>
                <w:b/>
              </w:rPr>
              <w:t>e</w:t>
            </w:r>
            <w:r w:rsidRPr="00605734">
              <w:rPr>
                <w:rFonts w:ascii="Arial" w:hAnsi="Arial" w:cs="Arial"/>
                <w:b/>
              </w:rPr>
              <w:t>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2C311891" w:rsidR="00830A1D" w:rsidRPr="00605734" w:rsidRDefault="00AD1E0A" w:rsidP="00A316D4">
            <w:pPr>
              <w:spacing w:after="0" w:line="240" w:lineRule="auto"/>
              <w:rPr>
                <w:rFonts w:ascii="Arial" w:hAnsi="Arial" w:cs="Arial"/>
                <w:b/>
              </w:rPr>
            </w:pPr>
            <w:r w:rsidRPr="00605734">
              <w:rPr>
                <w:rFonts w:ascii="Arial" w:hAnsi="Arial" w:cs="Arial"/>
              </w:rPr>
              <w:t>2</w:t>
            </w:r>
          </w:p>
        </w:tc>
      </w:tr>
      <w:tr w:rsidR="00830A1D" w:rsidRPr="00605734"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18986BE2" w:rsidR="00830A1D" w:rsidRPr="00605734" w:rsidRDefault="00830A1D" w:rsidP="00A316D4">
            <w:pPr>
              <w:spacing w:after="0" w:line="240" w:lineRule="auto"/>
              <w:rPr>
                <w:rFonts w:ascii="Arial" w:hAnsi="Arial" w:cs="Arial"/>
              </w:rPr>
            </w:pPr>
            <w:r w:rsidRPr="00605734">
              <w:rPr>
                <w:rFonts w:ascii="Arial" w:hAnsi="Arial" w:cs="Arial"/>
                <w:b/>
              </w:rPr>
              <w:t xml:space="preserve">ECTS </w:t>
            </w:r>
            <w:r w:rsidR="00A316D4" w:rsidRPr="00605734">
              <w:rPr>
                <w:rFonts w:ascii="Arial" w:hAnsi="Arial" w:cs="Arial"/>
                <w:b/>
              </w:rPr>
              <w:t>Credits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31C3B5B7" w:rsidR="00830A1D" w:rsidRPr="00605734" w:rsidRDefault="00477A4B" w:rsidP="00922973">
            <w:pPr>
              <w:spacing w:after="0" w:line="240" w:lineRule="auto"/>
              <w:rPr>
                <w:rFonts w:ascii="Arial" w:hAnsi="Arial" w:cs="Arial"/>
                <w:b/>
              </w:rPr>
            </w:pPr>
            <w:r>
              <w:rPr>
                <w:rFonts w:ascii="Arial" w:hAnsi="Arial" w:cs="Arial"/>
              </w:rPr>
              <w:t>4</w:t>
            </w:r>
          </w:p>
        </w:tc>
      </w:tr>
      <w:tr w:rsidR="00830A1D" w:rsidRPr="00605734"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0F55D9EB" w:rsidR="00830A1D" w:rsidRPr="00605734" w:rsidRDefault="00A316D4" w:rsidP="00922973">
            <w:pPr>
              <w:spacing w:after="0" w:line="240" w:lineRule="auto"/>
              <w:rPr>
                <w:rFonts w:ascii="Arial" w:hAnsi="Arial" w:cs="Arial"/>
              </w:rPr>
            </w:pPr>
            <w:r w:rsidRPr="00605734">
              <w:rPr>
                <w:rFonts w:ascii="Arial" w:hAnsi="Arial" w:cs="Arial"/>
                <w:b/>
              </w:rPr>
              <w:t>Instructor</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6924AE11" w:rsidR="00830A1D" w:rsidRPr="00605734" w:rsidRDefault="00830A1D" w:rsidP="00922973">
            <w:pPr>
              <w:spacing w:after="0" w:line="240" w:lineRule="auto"/>
              <w:rPr>
                <w:rFonts w:ascii="Arial" w:hAnsi="Arial" w:cs="Arial"/>
                <w:b/>
              </w:rPr>
            </w:pPr>
            <w:r w:rsidRPr="00605734">
              <w:rPr>
                <w:rFonts w:ascii="Arial" w:hAnsi="Arial" w:cs="Arial"/>
              </w:rPr>
              <w:t>Tomislav Kuzmanović, MFA</w:t>
            </w:r>
            <w:r w:rsidR="00A316D4" w:rsidRPr="00605734">
              <w:rPr>
                <w:rFonts w:ascii="Arial" w:hAnsi="Arial" w:cs="Arial"/>
              </w:rPr>
              <w:t>, Assistant Professor</w:t>
            </w:r>
          </w:p>
        </w:tc>
      </w:tr>
      <w:tr w:rsidR="00830A1D" w:rsidRPr="00605734"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2D739278" w:rsidR="00830A1D" w:rsidRPr="00605734" w:rsidRDefault="00A316D4" w:rsidP="00922973">
            <w:pPr>
              <w:spacing w:after="0" w:line="240" w:lineRule="auto"/>
              <w:rPr>
                <w:rFonts w:ascii="Arial" w:hAnsi="Arial" w:cs="Arial"/>
              </w:rPr>
            </w:pPr>
            <w:r w:rsidRPr="00605734">
              <w:rPr>
                <w:rFonts w:ascii="Arial" w:hAnsi="Arial" w:cs="Arial"/>
                <w:b/>
              </w:rPr>
              <w:t>E</w:t>
            </w:r>
            <w:r w:rsidR="00830A1D" w:rsidRPr="00605734">
              <w:rPr>
                <w:rFonts w:ascii="Arial" w:hAnsi="Arial" w:cs="Arial"/>
                <w:b/>
              </w:rPr>
              <w:t>-mail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605734" w:rsidRDefault="00830A1D" w:rsidP="00922973">
            <w:pPr>
              <w:spacing w:after="0" w:line="240" w:lineRule="auto"/>
              <w:rPr>
                <w:rFonts w:ascii="Arial" w:hAnsi="Arial" w:cs="Arial"/>
                <w:b/>
              </w:rPr>
            </w:pPr>
            <w:r w:rsidRPr="00605734">
              <w:rPr>
                <w:rFonts w:ascii="Arial" w:hAnsi="Arial" w:cs="Arial"/>
              </w:rPr>
              <w:t>tkuzmano@unizd.hr</w:t>
            </w:r>
          </w:p>
        </w:tc>
      </w:tr>
      <w:tr w:rsidR="00830A1D" w:rsidRPr="00605734"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7A28AEFA" w:rsidR="00830A1D" w:rsidRPr="00605734" w:rsidRDefault="00A316D4" w:rsidP="00922973">
            <w:pPr>
              <w:spacing w:after="0" w:line="240" w:lineRule="auto"/>
              <w:rPr>
                <w:rFonts w:ascii="Arial" w:hAnsi="Arial" w:cs="Arial"/>
              </w:rPr>
            </w:pPr>
            <w:r w:rsidRPr="00605734">
              <w:rPr>
                <w:rFonts w:ascii="Arial" w:hAnsi="Arial" w:cs="Arial"/>
                <w:b/>
              </w:rPr>
              <w:t>Office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6564A1AA" w:rsidR="00830A1D" w:rsidRPr="00605734" w:rsidRDefault="00A316D4" w:rsidP="007B18EE">
            <w:pPr>
              <w:spacing w:after="0" w:line="240" w:lineRule="auto"/>
              <w:rPr>
                <w:rFonts w:ascii="Arial" w:hAnsi="Arial" w:cs="Arial"/>
                <w:b/>
              </w:rPr>
            </w:pPr>
            <w:r w:rsidRPr="00605734">
              <w:rPr>
                <w:rFonts w:ascii="Arial" w:hAnsi="Arial" w:cs="Arial"/>
              </w:rPr>
              <w:t>Wednesday</w:t>
            </w:r>
            <w:r w:rsidR="00830A1D" w:rsidRPr="00605734">
              <w:rPr>
                <w:rFonts w:ascii="Arial" w:hAnsi="Arial" w:cs="Arial"/>
              </w:rPr>
              <w:t xml:space="preserve"> 11:00 – </w:t>
            </w:r>
            <w:r w:rsidR="007B18EE">
              <w:rPr>
                <w:rFonts w:ascii="Arial" w:hAnsi="Arial" w:cs="Arial"/>
              </w:rPr>
              <w:t>12:00</w:t>
            </w:r>
            <w:r w:rsidR="00BE5375">
              <w:rPr>
                <w:rFonts w:ascii="Arial" w:hAnsi="Arial" w:cs="Arial"/>
              </w:rPr>
              <w:t xml:space="preserve">, </w:t>
            </w:r>
            <w:r w:rsidRPr="00605734">
              <w:rPr>
                <w:rFonts w:ascii="Arial" w:hAnsi="Arial" w:cs="Arial"/>
              </w:rPr>
              <w:t>and by appointment</w:t>
            </w:r>
          </w:p>
        </w:tc>
      </w:tr>
      <w:tr w:rsidR="00830A1D" w:rsidRPr="00605734" w14:paraId="017A0545" w14:textId="77777777">
        <w:tc>
          <w:tcPr>
            <w:tcW w:w="2418" w:type="dxa"/>
            <w:tcBorders>
              <w:top w:val="single" w:sz="4" w:space="0" w:color="000000"/>
              <w:left w:val="single" w:sz="4" w:space="0" w:color="000000"/>
              <w:bottom w:val="single" w:sz="4" w:space="0" w:color="000000"/>
            </w:tcBorders>
            <w:shd w:val="clear" w:color="auto" w:fill="FFFFE5"/>
            <w:vAlign w:val="center"/>
          </w:tcPr>
          <w:p w14:paraId="0313479F" w14:textId="21BF8BE6" w:rsidR="00830A1D" w:rsidRPr="00605734" w:rsidRDefault="00A316D4" w:rsidP="00922973">
            <w:pPr>
              <w:spacing w:after="0" w:line="240" w:lineRule="auto"/>
              <w:rPr>
                <w:rFonts w:ascii="Arial" w:hAnsi="Arial" w:cs="Arial"/>
              </w:rPr>
            </w:pPr>
            <w:r w:rsidRPr="00605734">
              <w:rPr>
                <w:rFonts w:ascii="Arial" w:hAnsi="Arial" w:cs="Arial"/>
                <w:b/>
              </w:rPr>
              <w:t>Classroom</w:t>
            </w:r>
            <w:r w:rsidR="00BD72E2">
              <w:rPr>
                <w:rFonts w:ascii="Arial" w:hAnsi="Arial" w:cs="Arial"/>
                <w:b/>
              </w:rPr>
              <w:t>; Teaching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42D6D03F" w:rsidR="00830A1D" w:rsidRPr="00605734" w:rsidRDefault="00BD72E2" w:rsidP="00922973">
            <w:pPr>
              <w:spacing w:after="0" w:line="240" w:lineRule="auto"/>
              <w:rPr>
                <w:rFonts w:ascii="Arial" w:hAnsi="Arial" w:cs="Arial"/>
                <w:b/>
              </w:rPr>
            </w:pPr>
            <w:r>
              <w:rPr>
                <w:rFonts w:ascii="Arial" w:hAnsi="Arial" w:cs="Arial"/>
                <w:b/>
              </w:rPr>
              <w:t>Dv. 143; Wednesday 15:00 – 18:00</w:t>
            </w:r>
          </w:p>
        </w:tc>
      </w:tr>
      <w:tr w:rsidR="00830A1D" w:rsidRPr="00605734"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17463DFE" w:rsidR="00830A1D" w:rsidRPr="00605734" w:rsidRDefault="00A316D4" w:rsidP="00922973">
            <w:pPr>
              <w:spacing w:after="0" w:line="240" w:lineRule="auto"/>
              <w:rPr>
                <w:rFonts w:ascii="Arial" w:hAnsi="Arial" w:cs="Arial"/>
              </w:rPr>
            </w:pPr>
            <w:r w:rsidRPr="00605734">
              <w:rPr>
                <w:rFonts w:ascii="Arial" w:hAnsi="Arial" w:cs="Arial"/>
                <w:b/>
              </w:rPr>
              <w:t xml:space="preserve">Teaching Modes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4FD04309" w:rsidR="00830A1D" w:rsidRPr="00605734" w:rsidRDefault="007B18EE" w:rsidP="007B18EE">
            <w:pPr>
              <w:spacing w:after="0" w:line="240" w:lineRule="auto"/>
              <w:rPr>
                <w:rFonts w:ascii="Arial" w:hAnsi="Arial" w:cs="Arial"/>
                <w:b/>
              </w:rPr>
            </w:pPr>
            <w:r>
              <w:rPr>
                <w:rFonts w:ascii="Arial" w:hAnsi="Arial" w:cs="Arial"/>
              </w:rPr>
              <w:t>l</w:t>
            </w:r>
            <w:r w:rsidR="00A316D4" w:rsidRPr="00605734">
              <w:rPr>
                <w:rFonts w:ascii="Arial" w:hAnsi="Arial" w:cs="Arial"/>
              </w:rPr>
              <w:t xml:space="preserve">ectures, seminar, individual </w:t>
            </w:r>
            <w:r>
              <w:rPr>
                <w:rFonts w:ascii="Arial" w:hAnsi="Arial" w:cs="Arial"/>
              </w:rPr>
              <w:t>assignments</w:t>
            </w:r>
            <w:r w:rsidR="00A316D4" w:rsidRPr="00605734">
              <w:rPr>
                <w:rFonts w:ascii="Arial" w:hAnsi="Arial" w:cs="Arial"/>
              </w:rPr>
              <w:t>, mentoring</w:t>
            </w:r>
          </w:p>
        </w:tc>
      </w:tr>
      <w:tr w:rsidR="00830A1D" w:rsidRPr="00605734"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4B1A3027" w:rsidR="00830A1D" w:rsidRPr="00605734" w:rsidRDefault="00A316D4" w:rsidP="00A316D4">
            <w:pPr>
              <w:spacing w:after="0" w:line="240" w:lineRule="auto"/>
              <w:rPr>
                <w:rFonts w:ascii="Arial" w:hAnsi="Arial" w:cs="Arial"/>
              </w:rPr>
            </w:pPr>
            <w:r w:rsidRPr="00605734">
              <w:rPr>
                <w:rFonts w:ascii="Arial" w:hAnsi="Arial" w:cs="Arial"/>
                <w:b/>
              </w:rPr>
              <w:t>Teaching Workload</w:t>
            </w:r>
            <w:r w:rsidR="00830A1D" w:rsidRPr="00605734">
              <w:rPr>
                <w:rFonts w:ascii="Arial" w:hAnsi="Arial" w:cs="Arial"/>
                <w:b/>
              </w:rPr>
              <w:t xml:space="preserve"> </w:t>
            </w:r>
            <w:r w:rsidRPr="00605734">
              <w:rPr>
                <w:rFonts w:ascii="Arial" w:hAnsi="Arial" w:cs="Arial"/>
                <w:b/>
              </w:rPr>
              <w:t>L</w:t>
            </w:r>
            <w:r w:rsidR="00830A1D" w:rsidRPr="00605734">
              <w:rPr>
                <w:rFonts w:ascii="Arial" w:hAnsi="Arial" w:cs="Arial"/>
                <w:b/>
              </w:rPr>
              <w:t>+S+</w:t>
            </w:r>
            <w:r w:rsidRPr="00605734">
              <w:rPr>
                <w:rFonts w:ascii="Arial" w:hAnsi="Arial" w:cs="Arial"/>
                <w:b/>
              </w:rPr>
              <w: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55CD46AE" w:rsidR="00830A1D" w:rsidRPr="00605734" w:rsidRDefault="00A316D4" w:rsidP="001C7A9F">
            <w:pPr>
              <w:spacing w:after="0" w:line="240" w:lineRule="auto"/>
              <w:rPr>
                <w:rFonts w:ascii="Arial" w:hAnsi="Arial" w:cs="Arial"/>
                <w:b/>
              </w:rPr>
            </w:pPr>
            <w:r w:rsidRPr="00605734">
              <w:rPr>
                <w:rFonts w:ascii="Arial" w:hAnsi="Arial" w:cs="Arial"/>
              </w:rPr>
              <w:t>L</w:t>
            </w:r>
            <w:r w:rsidR="001C7A9F" w:rsidRPr="00605734">
              <w:rPr>
                <w:rFonts w:ascii="Arial" w:hAnsi="Arial" w:cs="Arial"/>
              </w:rPr>
              <w:t>2</w:t>
            </w:r>
            <w:r w:rsidR="00830A1D" w:rsidRPr="00605734">
              <w:rPr>
                <w:rFonts w:ascii="Arial" w:hAnsi="Arial" w:cs="Arial"/>
              </w:rPr>
              <w:t>+S</w:t>
            </w:r>
            <w:r w:rsidR="00AD1E0A" w:rsidRPr="00605734">
              <w:rPr>
                <w:rFonts w:ascii="Arial" w:hAnsi="Arial" w:cs="Arial"/>
              </w:rPr>
              <w:t>1</w:t>
            </w:r>
          </w:p>
        </w:tc>
      </w:tr>
      <w:tr w:rsidR="00830A1D" w:rsidRPr="00605734"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3062CF9A" w:rsidR="00830A1D" w:rsidRPr="00605734" w:rsidRDefault="00A316D4" w:rsidP="00922973">
            <w:pPr>
              <w:spacing w:after="0" w:line="240" w:lineRule="auto"/>
              <w:rPr>
                <w:rFonts w:ascii="Arial" w:hAnsi="Arial" w:cs="Arial"/>
              </w:rPr>
            </w:pPr>
            <w:r w:rsidRPr="00605734">
              <w:rPr>
                <w:rFonts w:ascii="Arial" w:hAnsi="Arial" w:cs="Arial"/>
                <w:b/>
              </w:rPr>
              <w:t>Assessment Criteria &amp; Mode of Examination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28EA1252" w:rsidR="00830A1D" w:rsidRPr="00605734" w:rsidRDefault="00A316D4" w:rsidP="00B13AA1">
            <w:pPr>
              <w:spacing w:after="0" w:line="240" w:lineRule="auto"/>
              <w:rPr>
                <w:rFonts w:ascii="Arial" w:hAnsi="Arial" w:cs="Arial"/>
                <w:b/>
              </w:rPr>
            </w:pPr>
            <w:r w:rsidRPr="00605734">
              <w:rPr>
                <w:rFonts w:ascii="Arial" w:hAnsi="Arial" w:cs="Arial"/>
              </w:rPr>
              <w:t>midterm exam</w:t>
            </w:r>
            <w:r w:rsidR="00AD1E0A" w:rsidRPr="00605734">
              <w:rPr>
                <w:rFonts w:ascii="Arial" w:hAnsi="Arial" w:cs="Arial"/>
              </w:rPr>
              <w:t xml:space="preserve">, </w:t>
            </w:r>
            <w:r w:rsidR="00B13AA1">
              <w:rPr>
                <w:rFonts w:ascii="Arial" w:hAnsi="Arial" w:cs="Arial"/>
              </w:rPr>
              <w:t>seminar presentation</w:t>
            </w:r>
            <w:r w:rsidR="007B18EE">
              <w:rPr>
                <w:rFonts w:ascii="Arial" w:hAnsi="Arial" w:cs="Arial"/>
              </w:rPr>
              <w:t xml:space="preserve">, </w:t>
            </w:r>
            <w:r w:rsidRPr="00605734">
              <w:rPr>
                <w:rFonts w:ascii="Arial" w:hAnsi="Arial" w:cs="Arial"/>
              </w:rPr>
              <w:t>final seminar paper</w:t>
            </w:r>
          </w:p>
        </w:tc>
      </w:tr>
      <w:tr w:rsidR="00830A1D" w:rsidRPr="00605734"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7F614B03" w:rsidR="00830A1D" w:rsidRPr="00605734" w:rsidRDefault="00A316D4" w:rsidP="00922973">
            <w:pPr>
              <w:spacing w:after="0" w:line="240" w:lineRule="auto"/>
              <w:rPr>
                <w:rFonts w:ascii="Arial" w:hAnsi="Arial" w:cs="Arial"/>
              </w:rPr>
            </w:pPr>
            <w:r w:rsidRPr="00605734">
              <w:rPr>
                <w:rFonts w:ascii="Arial" w:hAnsi="Arial" w:cs="Arial"/>
                <w:b/>
              </w:rPr>
              <w:t>Start Date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3CEC20AE" w:rsidR="00830A1D" w:rsidRPr="00605734" w:rsidRDefault="00830A1D" w:rsidP="00922973">
            <w:pPr>
              <w:spacing w:after="0" w:line="240" w:lineRule="auto"/>
              <w:rPr>
                <w:rFonts w:ascii="Arial" w:hAnsi="Arial" w:cs="Arial"/>
                <w:b/>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48409F13" w:rsidR="00830A1D" w:rsidRPr="00605734" w:rsidRDefault="00A316D4" w:rsidP="00922973">
            <w:pPr>
              <w:spacing w:after="0" w:line="240" w:lineRule="auto"/>
              <w:rPr>
                <w:rFonts w:ascii="Arial" w:hAnsi="Arial" w:cs="Arial"/>
              </w:rPr>
            </w:pPr>
            <w:r w:rsidRPr="00605734">
              <w:rPr>
                <w:rFonts w:ascii="Arial" w:hAnsi="Arial" w:cs="Arial"/>
                <w:b/>
              </w:rPr>
              <w:t>End Date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72238480" w:rsidR="00830A1D" w:rsidRPr="00605734" w:rsidRDefault="00830A1D" w:rsidP="00922973">
            <w:pPr>
              <w:spacing w:after="0" w:line="240" w:lineRule="auto"/>
              <w:rPr>
                <w:rFonts w:ascii="Arial" w:hAnsi="Arial" w:cs="Arial"/>
                <w:b/>
              </w:rPr>
            </w:pPr>
          </w:p>
        </w:tc>
      </w:tr>
      <w:tr w:rsidR="00830A1D" w:rsidRPr="00605734"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0C8AC198" w:rsidR="00830A1D" w:rsidRPr="00605734" w:rsidRDefault="00A316D4" w:rsidP="00922973">
            <w:pPr>
              <w:spacing w:after="0" w:line="240" w:lineRule="auto"/>
              <w:rPr>
                <w:rFonts w:ascii="Arial" w:hAnsi="Arial" w:cs="Arial"/>
                <w:b/>
              </w:rPr>
            </w:pPr>
            <w:r w:rsidRPr="00605734">
              <w:rPr>
                <w:rFonts w:ascii="Arial" w:hAnsi="Arial" w:cs="Arial"/>
                <w:b/>
              </w:rPr>
              <w:t>Mid-Term, End-of-Term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02730667"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50C22F9D"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0D5B147D"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5CC8581C"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30F3A45E" w:rsidR="00830A1D" w:rsidRPr="00605734" w:rsidRDefault="00477A4B" w:rsidP="00246503">
            <w:pPr>
              <w:spacing w:after="0" w:line="240" w:lineRule="auto"/>
              <w:rPr>
                <w:rFonts w:ascii="Arial" w:hAnsi="Arial" w:cs="Arial"/>
              </w:rPr>
            </w:pPr>
            <w:r>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605734" w:rsidRDefault="00830A1D" w:rsidP="00922973">
            <w:pPr>
              <w:spacing w:after="0" w:line="240" w:lineRule="auto"/>
              <w:rPr>
                <w:rFonts w:ascii="Arial" w:hAnsi="Arial" w:cs="Arial"/>
              </w:rPr>
            </w:pPr>
            <w:r w:rsidRPr="00605734">
              <w:rPr>
                <w:rFonts w:ascii="Arial" w:hAnsi="Arial" w:cs="Arial"/>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605734" w:rsidRDefault="00830A1D" w:rsidP="00922973">
            <w:pPr>
              <w:spacing w:after="0" w:line="240" w:lineRule="auto"/>
              <w:rPr>
                <w:rFonts w:ascii="Arial" w:hAnsi="Arial" w:cs="Arial"/>
                <w:b/>
              </w:rPr>
            </w:pPr>
            <w:r w:rsidRPr="00605734">
              <w:rPr>
                <w:rFonts w:ascii="Arial" w:hAnsi="Arial" w:cs="Arial"/>
              </w:rPr>
              <w:t>n/a</w:t>
            </w:r>
          </w:p>
        </w:tc>
      </w:tr>
      <w:tr w:rsidR="00830A1D" w:rsidRPr="00605734"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41DC4320" w:rsidR="00830A1D" w:rsidRPr="00605734" w:rsidRDefault="00A316D4" w:rsidP="00922973">
            <w:pPr>
              <w:spacing w:after="0" w:line="240" w:lineRule="auto"/>
              <w:rPr>
                <w:rFonts w:ascii="Arial" w:hAnsi="Arial" w:cs="Arial"/>
                <w:b/>
              </w:rPr>
            </w:pPr>
            <w:r w:rsidRPr="00605734">
              <w:rPr>
                <w:rFonts w:ascii="Arial" w:hAnsi="Arial" w:cs="Arial"/>
                <w:b/>
              </w:rPr>
              <w:t>Final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0B7974A2" w:rsidR="00830A1D" w:rsidRPr="00605734" w:rsidRDefault="00A316D4" w:rsidP="00922973">
            <w:pPr>
              <w:spacing w:after="0" w:line="240" w:lineRule="auto"/>
              <w:rPr>
                <w:rFonts w:ascii="Arial" w:hAnsi="Arial" w:cs="Arial"/>
                <w:b/>
              </w:rPr>
            </w:pPr>
            <w:r w:rsidRPr="00605734">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288267BF" w:rsidR="00830A1D" w:rsidRPr="00605734" w:rsidRDefault="00A316D4" w:rsidP="00922973">
            <w:pPr>
              <w:spacing w:after="0" w:line="240" w:lineRule="auto"/>
              <w:rPr>
                <w:rFonts w:ascii="Arial" w:hAnsi="Arial" w:cs="Arial"/>
                <w:b/>
              </w:rPr>
            </w:pPr>
            <w:r w:rsidRPr="00605734">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6AE33DE2" w:rsidR="00830A1D" w:rsidRPr="00605734" w:rsidRDefault="00A316D4" w:rsidP="00922973">
            <w:pPr>
              <w:spacing w:after="0" w:line="240" w:lineRule="auto"/>
              <w:rPr>
                <w:rFonts w:ascii="Arial" w:hAnsi="Arial" w:cs="Arial"/>
                <w:b/>
              </w:rPr>
            </w:pPr>
            <w:r w:rsidRPr="00605734">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6A6E5D58" w:rsidR="00830A1D" w:rsidRPr="00605734" w:rsidRDefault="00A316D4" w:rsidP="00922973">
            <w:pPr>
              <w:spacing w:after="0" w:line="240" w:lineRule="auto"/>
              <w:rPr>
                <w:rFonts w:ascii="Arial" w:hAnsi="Arial" w:cs="Arial"/>
                <w:b/>
              </w:rPr>
            </w:pPr>
            <w:r w:rsidRPr="00605734">
              <w:rPr>
                <w:rFonts w:ascii="Arial" w:hAnsi="Arial" w:cs="Arial"/>
                <w:b/>
              </w:rPr>
              <w:t>Term 4</w:t>
            </w:r>
          </w:p>
        </w:tc>
      </w:tr>
      <w:tr w:rsidR="00830A1D" w:rsidRPr="00605734"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605734" w:rsidRDefault="00830A1D" w:rsidP="00922973">
            <w:pPr>
              <w:snapToGrid w:val="0"/>
              <w:spacing w:after="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3A943F20"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7D8FCCB3" w:rsidR="00830A1D" w:rsidRPr="00605734" w:rsidRDefault="00A316D4" w:rsidP="00922973">
            <w:pPr>
              <w:spacing w:after="0" w:line="240" w:lineRule="auto"/>
              <w:rPr>
                <w:rFonts w:ascii="Arial" w:hAnsi="Arial" w:cs="Arial"/>
              </w:rPr>
            </w:pPr>
            <w:r w:rsidRPr="00605734">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5542DD87" w:rsidR="00830A1D" w:rsidRPr="00605734" w:rsidRDefault="00A316D4" w:rsidP="00922973">
            <w:pPr>
              <w:spacing w:after="0" w:line="240" w:lineRule="auto"/>
              <w:rPr>
                <w:rFonts w:ascii="Arial" w:hAnsi="Arial" w:cs="Arial"/>
              </w:rPr>
            </w:pPr>
            <w:r w:rsidRPr="00605734">
              <w:rPr>
                <w:rFonts w:ascii="Arial" w:hAnsi="Arial" w:cs="Arial"/>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11CD8D86" w:rsidR="00830A1D" w:rsidRPr="00605734" w:rsidRDefault="00A316D4" w:rsidP="00922973">
            <w:pPr>
              <w:spacing w:after="0" w:line="240" w:lineRule="auto"/>
              <w:rPr>
                <w:rFonts w:ascii="Arial" w:hAnsi="Arial" w:cs="Arial"/>
                <w:b/>
              </w:rPr>
            </w:pPr>
            <w:r w:rsidRPr="00605734">
              <w:rPr>
                <w:rFonts w:ascii="Arial" w:hAnsi="Arial" w:cs="Arial"/>
              </w:rPr>
              <w:t>TBA</w:t>
            </w:r>
          </w:p>
        </w:tc>
      </w:tr>
      <w:tr w:rsidR="00830A1D" w:rsidRPr="00605734"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45D9EE28" w:rsidR="00830A1D" w:rsidRPr="00605734" w:rsidRDefault="00A316D4" w:rsidP="00922973">
            <w:pPr>
              <w:spacing w:after="0" w:line="240" w:lineRule="auto"/>
              <w:rPr>
                <w:rFonts w:ascii="Arial" w:hAnsi="Arial" w:cs="Arial"/>
                <w:b/>
                <w:bCs/>
              </w:rPr>
            </w:pPr>
            <w:r w:rsidRPr="00605734">
              <w:rPr>
                <w:rFonts w:ascii="Arial" w:hAnsi="Arial" w:cs="Arial"/>
                <w:b/>
              </w:rPr>
              <w:t>Learning Outcomes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924F75" w14:textId="77777777" w:rsidR="00A316D4" w:rsidRPr="00605734" w:rsidRDefault="00A316D4" w:rsidP="004E7F39">
            <w:pPr>
              <w:spacing w:before="40" w:after="40"/>
              <w:rPr>
                <w:rFonts w:ascii="Arial" w:hAnsi="Arial" w:cs="Arial"/>
              </w:rPr>
            </w:pPr>
            <w:r w:rsidRPr="00605734">
              <w:rPr>
                <w:rFonts w:ascii="Arial" w:hAnsi="Arial" w:cs="Arial"/>
              </w:rPr>
              <w:t>By the end of this course the students will acquire basic knowledge in the field of literary translation, theory and history of literature including:</w:t>
            </w:r>
          </w:p>
          <w:p w14:paraId="06C4F60B" w14:textId="0FB9C579" w:rsidR="00B27834"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 xml:space="preserve">understanding problems </w:t>
            </w:r>
            <w:r w:rsidR="00B95C58">
              <w:rPr>
                <w:rFonts w:ascii="Arial" w:hAnsi="Arial" w:cs="Arial"/>
              </w:rPr>
              <w:t xml:space="preserve">that can be encountered </w:t>
            </w:r>
            <w:r w:rsidRPr="00605734">
              <w:rPr>
                <w:rFonts w:ascii="Arial" w:hAnsi="Arial" w:cs="Arial"/>
              </w:rPr>
              <w:t xml:space="preserve">in literary </w:t>
            </w:r>
            <w:r w:rsidR="00B95C58">
              <w:rPr>
                <w:rFonts w:ascii="Arial" w:hAnsi="Arial" w:cs="Arial"/>
              </w:rPr>
              <w:t xml:space="preserve">(and literature in translation) </w:t>
            </w:r>
            <w:r w:rsidRPr="00605734">
              <w:rPr>
                <w:rFonts w:ascii="Arial" w:hAnsi="Arial" w:cs="Arial"/>
              </w:rPr>
              <w:t>production, literature in translation i.e. world literature;</w:t>
            </w:r>
          </w:p>
          <w:p w14:paraId="24207473" w14:textId="502ADDD4"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different processes, mechanisms, factors and participants in the process of translation i.e. in the process of works stepping out of the framework of national literature into the space of world literature</w:t>
            </w:r>
            <w:r w:rsidR="00AD1E0A" w:rsidRPr="00605734">
              <w:rPr>
                <w:rFonts w:ascii="Arial" w:hAnsi="Arial" w:cs="Arial"/>
              </w:rPr>
              <w:t>;</w:t>
            </w:r>
          </w:p>
          <w:p w14:paraId="0C203007" w14:textId="1622D1A7" w:rsidR="00AD1E0A" w:rsidRPr="00605734" w:rsidRDefault="00B27834" w:rsidP="004E7F39">
            <w:pPr>
              <w:numPr>
                <w:ilvl w:val="0"/>
                <w:numId w:val="6"/>
              </w:numPr>
              <w:suppressAutoHyphens w:val="0"/>
              <w:spacing w:before="40" w:after="40"/>
              <w:ind w:left="720"/>
              <w:rPr>
                <w:rFonts w:ascii="Arial" w:hAnsi="Arial" w:cs="Arial"/>
              </w:rPr>
            </w:pPr>
            <w:r w:rsidRPr="00605734">
              <w:rPr>
                <w:rFonts w:ascii="Arial" w:hAnsi="Arial" w:cs="Arial"/>
              </w:rPr>
              <w:t>understanding and application of basic terminology, approaches and concepts as well as critical approach to literature in translation i.e. world literature in a wider context</w:t>
            </w:r>
            <w:r w:rsidR="00AD1E0A" w:rsidRPr="00605734">
              <w:rPr>
                <w:rFonts w:ascii="Arial" w:hAnsi="Arial" w:cs="Arial"/>
              </w:rPr>
              <w:t>;</w:t>
            </w:r>
          </w:p>
          <w:p w14:paraId="15587DED" w14:textId="177317B1" w:rsidR="00AD1E0A" w:rsidRPr="00605734" w:rsidRDefault="00B27834" w:rsidP="004E7F39">
            <w:pPr>
              <w:numPr>
                <w:ilvl w:val="0"/>
                <w:numId w:val="6"/>
              </w:numPr>
              <w:suppressAutoHyphens w:val="0"/>
              <w:spacing w:before="40" w:after="40"/>
              <w:ind w:left="720"/>
              <w:rPr>
                <w:rFonts w:ascii="Arial" w:hAnsi="Arial" w:cs="Arial"/>
                <w:u w:val="single"/>
              </w:rPr>
            </w:pPr>
            <w:r w:rsidRPr="00605734">
              <w:rPr>
                <w:rFonts w:ascii="Arial" w:hAnsi="Arial" w:cs="Arial"/>
              </w:rPr>
              <w:t>understanding the modes of functioning and influence of various factors such as literary journals and magazines, publishing houses, literary awards and prizes, festival of literature, different modes of support to literature</w:t>
            </w:r>
            <w:r w:rsidR="00AD1E0A" w:rsidRPr="00605734">
              <w:rPr>
                <w:rFonts w:ascii="Arial" w:hAnsi="Arial" w:cs="Arial"/>
              </w:rPr>
              <w:t xml:space="preserve">; </w:t>
            </w:r>
          </w:p>
          <w:p w14:paraId="6EBC758D" w14:textId="0D38314E" w:rsidR="00922973" w:rsidRPr="00605734" w:rsidRDefault="00605734" w:rsidP="00605734">
            <w:pPr>
              <w:numPr>
                <w:ilvl w:val="0"/>
                <w:numId w:val="7"/>
              </w:numPr>
              <w:suppressAutoHyphens w:val="0"/>
              <w:spacing w:before="40" w:after="40"/>
              <w:ind w:left="720"/>
              <w:rPr>
                <w:rFonts w:ascii="Arial" w:hAnsi="Arial" w:cs="Arial"/>
                <w:bCs/>
              </w:rPr>
            </w:pPr>
            <w:r w:rsidRPr="00605734">
              <w:rPr>
                <w:rFonts w:ascii="Arial" w:hAnsi="Arial" w:cs="Arial"/>
                <w:bCs/>
              </w:rPr>
              <w:t>critical approach to corpuses and cannons of works of literature</w:t>
            </w:r>
          </w:p>
        </w:tc>
      </w:tr>
      <w:tr w:rsidR="00830A1D" w:rsidRPr="00605734"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7F7B1C6B" w:rsidR="00830A1D" w:rsidRPr="00605734" w:rsidRDefault="00605734" w:rsidP="00922973">
            <w:pPr>
              <w:spacing w:after="0" w:line="240" w:lineRule="auto"/>
              <w:rPr>
                <w:rFonts w:ascii="Arial" w:hAnsi="Arial" w:cs="Arial"/>
              </w:rPr>
            </w:pPr>
            <w:r>
              <w:rPr>
                <w:rFonts w:ascii="Arial" w:hAnsi="Arial" w:cs="Arial"/>
                <w:b/>
              </w:rPr>
              <w:t>Enrolment Requirements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03412281" w:rsidR="0017027B" w:rsidRPr="00605734" w:rsidRDefault="00605734" w:rsidP="007B18EE">
            <w:pPr>
              <w:spacing w:before="40" w:after="40"/>
              <w:rPr>
                <w:rFonts w:ascii="Arial" w:hAnsi="Arial" w:cs="Arial"/>
              </w:rPr>
            </w:pPr>
            <w:r>
              <w:rPr>
                <w:rFonts w:ascii="Arial" w:hAnsi="Arial" w:cs="Arial"/>
              </w:rPr>
              <w:t>Enrolment in the 2</w:t>
            </w:r>
            <w:r w:rsidRPr="00605734">
              <w:rPr>
                <w:rFonts w:ascii="Arial" w:hAnsi="Arial" w:cs="Arial"/>
                <w:vertAlign w:val="superscript"/>
              </w:rPr>
              <w:t>nd</w:t>
            </w:r>
            <w:r>
              <w:rPr>
                <w:rFonts w:ascii="Arial" w:hAnsi="Arial" w:cs="Arial"/>
              </w:rPr>
              <w:t xml:space="preserve"> semester of the MA Program in English</w:t>
            </w:r>
            <w:r w:rsidR="007B18EE">
              <w:rPr>
                <w:rFonts w:ascii="Arial" w:hAnsi="Arial" w:cs="Arial"/>
              </w:rPr>
              <w:t>; philology; literary translation module</w:t>
            </w:r>
          </w:p>
        </w:tc>
      </w:tr>
      <w:tr w:rsidR="00830A1D" w:rsidRPr="00605734"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2DEEB0D7" w:rsidR="00830A1D" w:rsidRPr="00605734" w:rsidRDefault="00605734" w:rsidP="00922973">
            <w:pPr>
              <w:spacing w:after="0" w:line="240" w:lineRule="auto"/>
              <w:rPr>
                <w:rFonts w:ascii="Arial" w:hAnsi="Arial" w:cs="Arial"/>
              </w:rPr>
            </w:pPr>
            <w:r>
              <w:rPr>
                <w:rFonts w:ascii="Arial" w:hAnsi="Arial" w:cs="Arial"/>
                <w:b/>
              </w:rPr>
              <w:t>Course Contents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74ED" w14:textId="6B419BB8" w:rsidR="00922973" w:rsidRPr="00605734" w:rsidRDefault="00605734" w:rsidP="004E7F39">
            <w:pPr>
              <w:spacing w:before="40" w:after="40"/>
              <w:ind w:right="57"/>
              <w:rPr>
                <w:rFonts w:ascii="Arial" w:hAnsi="Arial" w:cs="Arial"/>
                <w:bCs/>
              </w:rPr>
            </w:pPr>
            <w:r>
              <w:rPr>
                <w:rFonts w:ascii="Arial" w:hAnsi="Arial" w:cs="Arial"/>
                <w:bCs/>
              </w:rPr>
              <w:t>The goal of the course is to explore the concept of literature in translation as a separate literary system, the role of translators, publisher</w:t>
            </w:r>
            <w:r w:rsidR="003B3801">
              <w:rPr>
                <w:rFonts w:ascii="Arial" w:hAnsi="Arial" w:cs="Arial"/>
                <w:bCs/>
              </w:rPr>
              <w:t>s</w:t>
            </w:r>
            <w:r>
              <w:rPr>
                <w:rFonts w:ascii="Arial" w:hAnsi="Arial" w:cs="Arial"/>
                <w:bCs/>
              </w:rPr>
              <w:t>, literary editors, agents, critics, audience, authors</w:t>
            </w:r>
            <w:r w:rsidR="003B3801">
              <w:rPr>
                <w:rFonts w:ascii="Arial" w:hAnsi="Arial" w:cs="Arial"/>
                <w:bCs/>
              </w:rPr>
              <w:t>,</w:t>
            </w:r>
            <w:r>
              <w:rPr>
                <w:rFonts w:ascii="Arial" w:hAnsi="Arial" w:cs="Arial"/>
                <w:bCs/>
              </w:rPr>
              <w:t xml:space="preserve"> and other participants and factors that are at work in the process of creation of such literature i.e. in the context of transfer of individual works and their authors, through translation, from national into super-national are</w:t>
            </w:r>
            <w:r w:rsidR="003B3801">
              <w:rPr>
                <w:rFonts w:ascii="Arial" w:hAnsi="Arial" w:cs="Arial"/>
                <w:bCs/>
              </w:rPr>
              <w:t>n</w:t>
            </w:r>
            <w:r>
              <w:rPr>
                <w:rFonts w:ascii="Arial" w:hAnsi="Arial" w:cs="Arial"/>
                <w:bCs/>
              </w:rPr>
              <w:t xml:space="preserve">a i.e. into world literature. Special attention will be given to the definition of world literature </w:t>
            </w:r>
            <w:r w:rsidR="003B3801">
              <w:rPr>
                <w:rFonts w:ascii="Arial" w:hAnsi="Arial" w:cs="Arial"/>
                <w:bCs/>
              </w:rPr>
              <w:t xml:space="preserve">either </w:t>
            </w:r>
            <w:r w:rsidR="0041727E">
              <w:rPr>
                <w:rFonts w:ascii="Arial" w:hAnsi="Arial" w:cs="Arial"/>
                <w:bCs/>
              </w:rPr>
              <w:t>as a ca</w:t>
            </w:r>
            <w:r>
              <w:rPr>
                <w:rFonts w:ascii="Arial" w:hAnsi="Arial" w:cs="Arial"/>
                <w:bCs/>
              </w:rPr>
              <w:t xml:space="preserve">non that </w:t>
            </w:r>
            <w:r w:rsidR="003B3801">
              <w:rPr>
                <w:rFonts w:ascii="Arial" w:hAnsi="Arial" w:cs="Arial"/>
                <w:bCs/>
              </w:rPr>
              <w:t>brings together</w:t>
            </w:r>
            <w:r>
              <w:rPr>
                <w:rFonts w:ascii="Arial" w:hAnsi="Arial" w:cs="Arial"/>
                <w:bCs/>
              </w:rPr>
              <w:t xml:space="preserve"> most important works of literature from all cultures of the world, a corpus that includes works of literature translated into foreign languages among which English has a dominant role, or some other, differently defined collection of works of literature approved and categorized by a certain authority. Furthermore, by analyzing select readings, </w:t>
            </w:r>
            <w:r>
              <w:rPr>
                <w:rFonts w:ascii="Arial" w:hAnsi="Arial" w:cs="Arial"/>
                <w:bCs/>
              </w:rPr>
              <w:lastRenderedPageBreak/>
              <w:t xml:space="preserve">translations into English and Croatian, as well as by working on case studies from the area of publishing, </w:t>
            </w:r>
            <w:r w:rsidR="001828D6">
              <w:rPr>
                <w:rFonts w:ascii="Arial" w:hAnsi="Arial" w:cs="Arial"/>
                <w:bCs/>
              </w:rPr>
              <w:t>production of books, literary journals and anthologies, festivals and fairs of literature and other activities that are directly connected to literary as well as translation production, the students will have an opportunity to explore the process of including cert</w:t>
            </w:r>
            <w:r w:rsidR="0041727E">
              <w:rPr>
                <w:rFonts w:ascii="Arial" w:hAnsi="Arial" w:cs="Arial"/>
                <w:bCs/>
              </w:rPr>
              <w:t>ain works into the corpus or ca</w:t>
            </w:r>
            <w:r w:rsidR="001828D6">
              <w:rPr>
                <w:rFonts w:ascii="Arial" w:hAnsi="Arial" w:cs="Arial"/>
                <w:bCs/>
              </w:rPr>
              <w:t xml:space="preserve">non that is world literature. Finally, special attention will be given to mechanisms and criteria of selection as well as the role of the translators as one of the most important partakers in the process. </w:t>
            </w:r>
          </w:p>
        </w:tc>
      </w:tr>
      <w:tr w:rsidR="00830A1D" w:rsidRPr="00605734"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2F27175E" w:rsidR="00830A1D" w:rsidRPr="00605734" w:rsidRDefault="001828D6" w:rsidP="00922973">
            <w:pPr>
              <w:spacing w:after="0" w:line="240" w:lineRule="auto"/>
              <w:rPr>
                <w:rFonts w:ascii="Arial" w:hAnsi="Arial" w:cs="Arial"/>
              </w:rPr>
            </w:pPr>
            <w:r>
              <w:rPr>
                <w:rFonts w:ascii="Arial" w:hAnsi="Arial" w:cs="Arial"/>
                <w:b/>
              </w:rPr>
              <w:lastRenderedPageBreak/>
              <w:t>Required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B09A1A" w14:textId="56A5F654" w:rsidR="007B18EE" w:rsidRPr="007508F3"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lang w:val="hr-HR"/>
              </w:rPr>
              <w:t>Bassnett, Susan</w:t>
            </w:r>
            <w:r w:rsidR="003B5F05">
              <w:rPr>
                <w:rFonts w:ascii="Arial" w:hAnsi="Arial" w:cs="Arial"/>
                <w:lang w:val="hr-HR"/>
              </w:rPr>
              <w:t>, and</w:t>
            </w:r>
            <w:r w:rsidRPr="007508F3">
              <w:rPr>
                <w:rFonts w:ascii="Arial" w:hAnsi="Arial" w:cs="Arial"/>
                <w:i/>
                <w:iCs/>
                <w:lang w:val="hr-HR"/>
              </w:rPr>
              <w:t xml:space="preserve"> </w:t>
            </w:r>
            <w:r w:rsidRPr="007508F3">
              <w:rPr>
                <w:rFonts w:ascii="Arial" w:hAnsi="Arial" w:cs="Arial"/>
                <w:lang w:val="hr-HR"/>
              </w:rPr>
              <w:t>Andre</w:t>
            </w:r>
            <w:r w:rsidR="003B5F05">
              <w:rPr>
                <w:rFonts w:ascii="Arial" w:hAnsi="Arial" w:cs="Arial"/>
                <w:lang w:val="hr-HR"/>
              </w:rPr>
              <w:t xml:space="preserve"> Lefevere</w:t>
            </w:r>
            <w:r w:rsidRPr="007508F3">
              <w:rPr>
                <w:rFonts w:ascii="Arial" w:hAnsi="Arial" w:cs="Arial"/>
                <w:lang w:val="hr-HR"/>
              </w:rPr>
              <w:t xml:space="preserve">. </w:t>
            </w:r>
            <w:r w:rsidRPr="007508F3">
              <w:rPr>
                <w:rFonts w:ascii="Arial" w:hAnsi="Arial" w:cs="Arial"/>
                <w:i/>
                <w:iCs/>
                <w:lang w:val="hr-HR"/>
              </w:rPr>
              <w:t>Constructing Cultures: Essays on Literary Translation</w:t>
            </w:r>
            <w:r w:rsidRPr="007508F3">
              <w:rPr>
                <w:rFonts w:ascii="Arial" w:hAnsi="Arial" w:cs="Arial"/>
                <w:lang w:val="hr-HR"/>
              </w:rPr>
              <w:t xml:space="preserve">. Multilingual Matters, 1998. </w:t>
            </w:r>
          </w:p>
          <w:p w14:paraId="1614C4D8" w14:textId="77777777" w:rsidR="007B18EE" w:rsidRPr="007508F3"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Casanova, Pascale. </w:t>
            </w:r>
            <w:r w:rsidRPr="007508F3">
              <w:rPr>
                <w:rFonts w:ascii="Arial" w:hAnsi="Arial" w:cs="Arial"/>
                <w:bCs/>
                <w:i/>
                <w:lang w:val="hr-HR"/>
              </w:rPr>
              <w:t xml:space="preserve">The World Republic of Letters. </w:t>
            </w:r>
            <w:r>
              <w:rPr>
                <w:rFonts w:ascii="Arial" w:hAnsi="Arial" w:cs="Arial"/>
                <w:bCs/>
                <w:lang w:val="hr-HR"/>
              </w:rPr>
              <w:t>Translator</w:t>
            </w:r>
            <w:r w:rsidRPr="007508F3">
              <w:rPr>
                <w:rFonts w:ascii="Arial" w:hAnsi="Arial" w:cs="Arial"/>
                <w:bCs/>
                <w:lang w:val="hr-HR"/>
              </w:rPr>
              <w:t xml:space="preserve"> M. B. DeBevoise. </w:t>
            </w:r>
            <w:r>
              <w:rPr>
                <w:rFonts w:ascii="Arial" w:hAnsi="Arial" w:cs="Arial"/>
                <w:bCs/>
                <w:lang w:val="hr-HR"/>
              </w:rPr>
              <w:t>Harvard University Press, 2004</w:t>
            </w:r>
            <w:r w:rsidRPr="007508F3">
              <w:rPr>
                <w:rFonts w:ascii="Arial" w:hAnsi="Arial" w:cs="Arial"/>
                <w:bCs/>
                <w:lang w:val="hr-HR"/>
              </w:rPr>
              <w:t>.</w:t>
            </w:r>
          </w:p>
          <w:p w14:paraId="35D04D70" w14:textId="77777777" w:rsidR="007B18EE"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Damrosch, David. </w:t>
            </w:r>
            <w:r w:rsidRPr="007508F3">
              <w:rPr>
                <w:rFonts w:ascii="Arial" w:hAnsi="Arial" w:cs="Arial"/>
                <w:bCs/>
                <w:i/>
                <w:lang w:val="hr-HR"/>
              </w:rPr>
              <w:t>What is World Literature?</w:t>
            </w:r>
            <w:r w:rsidRPr="007508F3">
              <w:rPr>
                <w:rFonts w:ascii="Arial" w:hAnsi="Arial" w:cs="Arial"/>
                <w:bCs/>
                <w:lang w:val="hr-HR"/>
              </w:rPr>
              <w:t xml:space="preserve"> Princeton Univers</w:t>
            </w:r>
            <w:r>
              <w:rPr>
                <w:rFonts w:ascii="Arial" w:hAnsi="Arial" w:cs="Arial"/>
                <w:bCs/>
                <w:lang w:val="hr-HR"/>
              </w:rPr>
              <w:t>ity Press, 2003</w:t>
            </w:r>
            <w:r w:rsidRPr="007508F3">
              <w:rPr>
                <w:rFonts w:ascii="Arial" w:hAnsi="Arial" w:cs="Arial"/>
                <w:bCs/>
                <w:lang w:val="hr-HR"/>
              </w:rPr>
              <w:t>.</w:t>
            </w:r>
          </w:p>
          <w:p w14:paraId="0945E347" w14:textId="4A53FDE4" w:rsidR="00843C50" w:rsidRDefault="00843C50" w:rsidP="007B18EE">
            <w:pPr>
              <w:numPr>
                <w:ilvl w:val="0"/>
                <w:numId w:val="4"/>
              </w:numPr>
              <w:suppressAutoHyphens w:val="0"/>
              <w:spacing w:before="40" w:after="40"/>
              <w:rPr>
                <w:rFonts w:ascii="Arial" w:hAnsi="Arial" w:cs="Arial"/>
                <w:bCs/>
                <w:lang w:val="hr-HR"/>
              </w:rPr>
            </w:pPr>
            <w:r>
              <w:rPr>
                <w:rFonts w:ascii="Arial" w:hAnsi="Arial" w:cs="Arial"/>
                <w:bCs/>
                <w:lang w:val="hr-HR"/>
              </w:rPr>
              <w:t xml:space="preserve">Damrosch, David. </w:t>
            </w:r>
            <w:r>
              <w:rPr>
                <w:rFonts w:ascii="Arial" w:hAnsi="Arial" w:cs="Arial"/>
                <w:bCs/>
                <w:i/>
                <w:lang w:val="hr-HR"/>
              </w:rPr>
              <w:t>World Literature in Theory</w:t>
            </w:r>
            <w:r>
              <w:rPr>
                <w:rFonts w:ascii="Arial" w:hAnsi="Arial" w:cs="Arial"/>
                <w:bCs/>
                <w:lang w:val="hr-HR"/>
              </w:rPr>
              <w:t>. Wiley Blackwell, 2014.</w:t>
            </w:r>
          </w:p>
          <w:p w14:paraId="133FE880" w14:textId="13BE87C6" w:rsidR="00843C50" w:rsidRPr="007508F3" w:rsidRDefault="00843C50" w:rsidP="007B18EE">
            <w:pPr>
              <w:numPr>
                <w:ilvl w:val="0"/>
                <w:numId w:val="4"/>
              </w:numPr>
              <w:suppressAutoHyphens w:val="0"/>
              <w:spacing w:before="40" w:after="40"/>
              <w:rPr>
                <w:rFonts w:ascii="Arial" w:hAnsi="Arial" w:cs="Arial"/>
                <w:bCs/>
                <w:lang w:val="hr-HR"/>
              </w:rPr>
            </w:pPr>
            <w:r>
              <w:rPr>
                <w:rFonts w:ascii="Arial" w:hAnsi="Arial" w:cs="Arial"/>
                <w:bCs/>
                <w:lang w:val="hr-HR"/>
              </w:rPr>
              <w:t xml:space="preserve">D'haen, Theo, David Damrosch and Djelal Kadir, editors. </w:t>
            </w:r>
            <w:r>
              <w:rPr>
                <w:rFonts w:ascii="Arial" w:hAnsi="Arial" w:cs="Arial"/>
                <w:bCs/>
                <w:i/>
                <w:lang w:val="hr-HR"/>
              </w:rPr>
              <w:t xml:space="preserve">The Routledge Companion to World Literature. </w:t>
            </w:r>
            <w:r>
              <w:rPr>
                <w:rFonts w:ascii="Arial" w:hAnsi="Arial" w:cs="Arial"/>
                <w:bCs/>
                <w:lang w:val="hr-HR"/>
              </w:rPr>
              <w:t>Routledge, 2011.</w:t>
            </w:r>
          </w:p>
          <w:p w14:paraId="133799A8" w14:textId="77777777" w:rsidR="007B18EE" w:rsidRPr="007508F3" w:rsidRDefault="007B18EE" w:rsidP="007B18EE">
            <w:pPr>
              <w:numPr>
                <w:ilvl w:val="0"/>
                <w:numId w:val="4"/>
              </w:numPr>
              <w:suppressAutoHyphens w:val="0"/>
              <w:spacing w:before="40" w:after="40"/>
              <w:rPr>
                <w:rFonts w:ascii="Arial" w:hAnsi="Arial" w:cs="Arial"/>
                <w:lang w:val="hr-HR"/>
              </w:rPr>
            </w:pPr>
            <w:r w:rsidRPr="007508F3">
              <w:rPr>
                <w:rFonts w:ascii="Arial" w:hAnsi="Arial" w:cs="Arial"/>
                <w:color w:val="000000"/>
                <w:lang w:val="hr-HR"/>
              </w:rPr>
              <w:t xml:space="preserve">Venuti, Lawrence. </w:t>
            </w:r>
            <w:r w:rsidRPr="007508F3">
              <w:rPr>
                <w:rFonts w:ascii="Arial" w:hAnsi="Arial" w:cs="Arial"/>
                <w:i/>
                <w:iCs/>
                <w:color w:val="000000"/>
                <w:lang w:val="hr-HR"/>
              </w:rPr>
              <w:t>The Scandals of Translation</w:t>
            </w:r>
            <w:r>
              <w:rPr>
                <w:rFonts w:ascii="Arial" w:hAnsi="Arial" w:cs="Arial"/>
                <w:color w:val="000000"/>
                <w:lang w:val="hr-HR"/>
              </w:rPr>
              <w:t>. Routledge, 1999</w:t>
            </w:r>
            <w:r w:rsidRPr="007508F3">
              <w:rPr>
                <w:rFonts w:ascii="Arial" w:hAnsi="Arial" w:cs="Arial"/>
                <w:color w:val="000000"/>
                <w:lang w:val="hr-HR"/>
              </w:rPr>
              <w:t>.</w:t>
            </w:r>
          </w:p>
          <w:p w14:paraId="570E7EF2" w14:textId="77777777" w:rsidR="007B18EE" w:rsidRPr="00F70784" w:rsidRDefault="007B18EE" w:rsidP="007B18EE">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Venuti, Lawrence. </w:t>
            </w:r>
            <w:r w:rsidRPr="007508F3">
              <w:rPr>
                <w:rFonts w:ascii="Arial" w:hAnsi="Arial" w:cs="Arial"/>
                <w:bCs/>
                <w:i/>
                <w:lang w:val="hr-HR"/>
              </w:rPr>
              <w:t>The Translation Studies Reader.</w:t>
            </w:r>
            <w:r w:rsidRPr="007508F3">
              <w:rPr>
                <w:rFonts w:ascii="Arial" w:hAnsi="Arial" w:cs="Arial"/>
                <w:bCs/>
                <w:lang w:val="hr-HR"/>
              </w:rPr>
              <w:t xml:space="preserve"> Routledge, 2000. </w:t>
            </w:r>
          </w:p>
          <w:p w14:paraId="4C2A8A64" w14:textId="6228FD9A" w:rsidR="00922973" w:rsidRPr="00605734" w:rsidRDefault="007B18EE" w:rsidP="007B18EE">
            <w:pPr>
              <w:numPr>
                <w:ilvl w:val="0"/>
                <w:numId w:val="4"/>
              </w:numPr>
              <w:suppressAutoHyphens w:val="0"/>
              <w:spacing w:before="40" w:after="40"/>
              <w:rPr>
                <w:rFonts w:ascii="Arial" w:hAnsi="Arial" w:cs="Arial"/>
                <w:bCs/>
              </w:rPr>
            </w:pPr>
            <w:r w:rsidRPr="00EE2594">
              <w:rPr>
                <w:rFonts w:ascii="Arial" w:hAnsi="Arial" w:cs="Arial"/>
                <w:lang w:val="hr-HR"/>
              </w:rPr>
              <w:t>Venuti,</w:t>
            </w:r>
            <w:r w:rsidRPr="00EE2594">
              <w:rPr>
                <w:rFonts w:ascii="Arial" w:hAnsi="Arial" w:cs="Arial"/>
                <w:color w:val="000000"/>
                <w:lang w:val="hr-HR"/>
              </w:rPr>
              <w:t xml:space="preserve"> Lawrence.</w:t>
            </w:r>
            <w:r w:rsidRPr="00EE2594">
              <w:rPr>
                <w:rFonts w:ascii="Arial" w:hAnsi="Arial" w:cs="Arial"/>
                <w:i/>
                <w:iCs/>
                <w:color w:val="000000"/>
                <w:lang w:val="hr-HR"/>
              </w:rPr>
              <w:t xml:space="preserve"> The Translator's Invisibility: A History of Translation</w:t>
            </w:r>
            <w:r w:rsidRPr="00EE2594">
              <w:rPr>
                <w:rFonts w:ascii="Arial" w:hAnsi="Arial" w:cs="Arial"/>
                <w:color w:val="000000"/>
                <w:lang w:val="hr-HR"/>
              </w:rPr>
              <w:t>. Routledge, 2007.</w:t>
            </w:r>
          </w:p>
        </w:tc>
      </w:tr>
      <w:tr w:rsidR="00830A1D" w:rsidRPr="00605734"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15C733B8" w:rsidR="00830A1D" w:rsidRPr="00605734" w:rsidRDefault="001828D6" w:rsidP="00922973">
            <w:pPr>
              <w:spacing w:after="0" w:line="240" w:lineRule="auto"/>
              <w:rPr>
                <w:rFonts w:ascii="Arial" w:hAnsi="Arial" w:cs="Arial"/>
              </w:rPr>
            </w:pPr>
            <w:r>
              <w:rPr>
                <w:rFonts w:ascii="Arial" w:hAnsi="Arial" w:cs="Arial"/>
                <w:b/>
              </w:rPr>
              <w:t>Additional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378922" w14:textId="77777777" w:rsidR="007B18EE" w:rsidRPr="00745983" w:rsidRDefault="007B18EE" w:rsidP="007B18EE">
            <w:pPr>
              <w:pStyle w:val="ListParagraph"/>
              <w:numPr>
                <w:ilvl w:val="0"/>
                <w:numId w:val="13"/>
              </w:numPr>
              <w:suppressAutoHyphens w:val="0"/>
              <w:spacing w:before="40" w:after="40"/>
              <w:rPr>
                <w:rFonts w:ascii="Arial" w:hAnsi="Arial" w:cs="Arial"/>
                <w:bCs/>
                <w:lang w:val="hr-HR"/>
              </w:rPr>
            </w:pPr>
            <w:r w:rsidRPr="00745983">
              <w:rPr>
                <w:rFonts w:ascii="Arial" w:hAnsi="Arial" w:cs="Arial"/>
                <w:i/>
                <w:szCs w:val="22"/>
                <w:lang w:val="hr-HR"/>
              </w:rPr>
              <w:t>Buick Riviera.</w:t>
            </w:r>
            <w:r>
              <w:rPr>
                <w:rFonts w:ascii="Arial" w:hAnsi="Arial" w:cs="Arial"/>
                <w:szCs w:val="22"/>
                <w:lang w:val="hr-HR"/>
              </w:rPr>
              <w:t xml:space="preserve"> Director Goran Rušinović. 2009</w:t>
            </w:r>
            <w:r w:rsidRPr="00745983">
              <w:rPr>
                <w:rFonts w:ascii="Arial" w:hAnsi="Arial" w:cs="Arial"/>
                <w:szCs w:val="22"/>
                <w:lang w:val="hr-HR"/>
              </w:rPr>
              <w:t>.</w:t>
            </w:r>
          </w:p>
          <w:p w14:paraId="499491E0" w14:textId="77777777" w:rsidR="007B18EE" w:rsidRDefault="007B18EE" w:rsidP="007B18EE">
            <w:pPr>
              <w:pStyle w:val="ListParagraph"/>
              <w:numPr>
                <w:ilvl w:val="0"/>
                <w:numId w:val="13"/>
              </w:numPr>
              <w:suppressAutoHyphens w:val="0"/>
              <w:spacing w:before="40" w:after="40"/>
              <w:rPr>
                <w:rFonts w:ascii="Arial" w:hAnsi="Arial" w:cs="Arial"/>
                <w:bCs/>
                <w:lang w:val="hr-HR"/>
              </w:rPr>
            </w:pPr>
            <w:r w:rsidRPr="00EE2594">
              <w:rPr>
                <w:rFonts w:ascii="Arial" w:hAnsi="Arial" w:cs="Arial"/>
                <w:bCs/>
                <w:lang w:val="hr-HR"/>
              </w:rPr>
              <w:t xml:space="preserve">Epstein, Jason. </w:t>
            </w:r>
            <w:r w:rsidRPr="00EE2594">
              <w:rPr>
                <w:rFonts w:ascii="Arial" w:hAnsi="Arial" w:cs="Arial"/>
                <w:bCs/>
                <w:i/>
                <w:lang w:val="hr-HR"/>
              </w:rPr>
              <w:t xml:space="preserve">Book Business: Publishing Past, Present, and Future. </w:t>
            </w:r>
            <w:r>
              <w:rPr>
                <w:rFonts w:ascii="Arial" w:hAnsi="Arial" w:cs="Arial"/>
                <w:bCs/>
                <w:lang w:val="hr-HR"/>
              </w:rPr>
              <w:t>London,</w:t>
            </w:r>
            <w:r w:rsidRPr="00EE2594">
              <w:rPr>
                <w:rFonts w:ascii="Arial" w:hAnsi="Arial" w:cs="Arial"/>
                <w:bCs/>
                <w:lang w:val="hr-HR"/>
              </w:rPr>
              <w:t xml:space="preserve"> W. W. Norton &amp; Company, 2001. </w:t>
            </w:r>
          </w:p>
          <w:p w14:paraId="63AD24E0" w14:textId="77777777" w:rsidR="007B18EE" w:rsidRPr="00745983" w:rsidRDefault="007B18EE" w:rsidP="007B18EE">
            <w:pPr>
              <w:pStyle w:val="ListParagraph"/>
              <w:numPr>
                <w:ilvl w:val="0"/>
                <w:numId w:val="13"/>
              </w:numPr>
              <w:suppressAutoHyphens w:val="0"/>
              <w:spacing w:before="40" w:after="40"/>
              <w:rPr>
                <w:rFonts w:ascii="Arial" w:hAnsi="Arial" w:cs="Arial"/>
                <w:bCs/>
                <w:lang w:val="hr-HR"/>
              </w:rPr>
            </w:pPr>
            <w:r w:rsidRPr="00EE2594">
              <w:rPr>
                <w:rFonts w:ascii="Arial" w:hAnsi="Arial" w:cs="Arial"/>
                <w:szCs w:val="22"/>
                <w:lang w:val="hr-HR"/>
              </w:rPr>
              <w:t>Časopisi, antologije, književni blogovi, web stranice izdavačkih kuća</w:t>
            </w:r>
            <w:r>
              <w:rPr>
                <w:rFonts w:ascii="Arial" w:hAnsi="Arial" w:cs="Arial"/>
                <w:szCs w:val="22"/>
                <w:lang w:val="hr-HR"/>
              </w:rPr>
              <w:t xml:space="preserve"> navedeni u popisu internetskih izvora</w:t>
            </w:r>
          </w:p>
          <w:p w14:paraId="046C91CD" w14:textId="77777777" w:rsidR="007B18EE" w:rsidRPr="00E433C1" w:rsidRDefault="007B18EE" w:rsidP="007B18EE">
            <w:pPr>
              <w:pStyle w:val="ListParagraph"/>
              <w:numPr>
                <w:ilvl w:val="0"/>
                <w:numId w:val="13"/>
              </w:numPr>
              <w:suppressAutoHyphens w:val="0"/>
              <w:spacing w:before="40" w:after="40"/>
              <w:rPr>
                <w:rFonts w:ascii="Arial" w:hAnsi="Arial" w:cs="Arial"/>
                <w:bCs/>
                <w:lang w:val="hr-HR"/>
              </w:rPr>
            </w:pPr>
            <w:r w:rsidRPr="00745983">
              <w:rPr>
                <w:rFonts w:ascii="Arial" w:hAnsi="Arial" w:cs="Arial"/>
                <w:szCs w:val="22"/>
                <w:lang w:val="hr-HR"/>
              </w:rPr>
              <w:t xml:space="preserve">Perišić, Robert. </w:t>
            </w:r>
            <w:r w:rsidRPr="00745983">
              <w:rPr>
                <w:rFonts w:ascii="Arial" w:hAnsi="Arial" w:cs="Arial"/>
                <w:i/>
                <w:szCs w:val="22"/>
                <w:lang w:val="hr-HR"/>
              </w:rPr>
              <w:t>Our Man in Iraq</w:t>
            </w:r>
            <w:r>
              <w:rPr>
                <w:rFonts w:ascii="Arial" w:hAnsi="Arial" w:cs="Arial"/>
                <w:szCs w:val="22"/>
                <w:lang w:val="hr-HR"/>
              </w:rPr>
              <w:t>. Translator</w:t>
            </w:r>
            <w:r w:rsidRPr="00745983">
              <w:rPr>
                <w:rFonts w:ascii="Arial" w:hAnsi="Arial" w:cs="Arial"/>
                <w:szCs w:val="22"/>
                <w:lang w:val="hr-HR"/>
              </w:rPr>
              <w:t xml:space="preserve"> Will Firth. </w:t>
            </w:r>
            <w:r>
              <w:rPr>
                <w:rFonts w:ascii="Arial" w:hAnsi="Arial" w:cs="Arial"/>
                <w:szCs w:val="22"/>
                <w:lang w:val="hr-HR"/>
              </w:rPr>
              <w:t>Black Balloon, 2013</w:t>
            </w:r>
            <w:r w:rsidRPr="00745983">
              <w:rPr>
                <w:rFonts w:ascii="Arial" w:hAnsi="Arial" w:cs="Arial"/>
                <w:szCs w:val="22"/>
                <w:lang w:val="hr-HR"/>
              </w:rPr>
              <w:t>.</w:t>
            </w:r>
          </w:p>
          <w:p w14:paraId="2BC55E8D" w14:textId="54221294" w:rsidR="00246503" w:rsidRPr="00112737" w:rsidRDefault="007B18EE" w:rsidP="007B18EE">
            <w:pPr>
              <w:pStyle w:val="ListParagraph"/>
              <w:numPr>
                <w:ilvl w:val="0"/>
                <w:numId w:val="13"/>
              </w:numPr>
              <w:suppressAutoHyphens w:val="0"/>
              <w:spacing w:before="40" w:after="40"/>
              <w:rPr>
                <w:rFonts w:ascii="Arial" w:hAnsi="Arial" w:cs="Arial"/>
                <w:color w:val="000000"/>
                <w:lang w:val="hr-HR"/>
              </w:rPr>
            </w:pPr>
            <w:r w:rsidRPr="00745983">
              <w:rPr>
                <w:rFonts w:ascii="Arial" w:hAnsi="Arial" w:cs="Arial"/>
                <w:szCs w:val="22"/>
                <w:lang w:val="hr-HR"/>
              </w:rPr>
              <w:t xml:space="preserve">Ugrešić, Dubravka. </w:t>
            </w:r>
            <w:r w:rsidRPr="00745983">
              <w:rPr>
                <w:rFonts w:ascii="Arial" w:hAnsi="Arial" w:cs="Arial"/>
                <w:i/>
                <w:szCs w:val="22"/>
                <w:lang w:val="hr-HR"/>
              </w:rPr>
              <w:t>The Ministry of Pain.</w:t>
            </w:r>
            <w:r>
              <w:rPr>
                <w:rFonts w:ascii="Arial" w:hAnsi="Arial" w:cs="Arial"/>
                <w:szCs w:val="22"/>
                <w:lang w:val="hr-HR"/>
              </w:rPr>
              <w:t xml:space="preserve"> Translator</w:t>
            </w:r>
            <w:r w:rsidRPr="00745983">
              <w:rPr>
                <w:rFonts w:ascii="Arial" w:hAnsi="Arial" w:cs="Arial"/>
                <w:szCs w:val="22"/>
                <w:lang w:val="hr-HR"/>
              </w:rPr>
              <w:t xml:space="preserve"> Michael Henry Heim. HarperCollins, 2006.</w:t>
            </w:r>
          </w:p>
        </w:tc>
      </w:tr>
      <w:tr w:rsidR="00830A1D" w:rsidRPr="00605734"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08643C8A" w:rsidR="00830A1D" w:rsidRPr="00605734" w:rsidRDefault="001828D6" w:rsidP="00922973">
            <w:pPr>
              <w:spacing w:after="0" w:line="240" w:lineRule="auto"/>
              <w:rPr>
                <w:rFonts w:ascii="Arial" w:hAnsi="Arial" w:cs="Arial"/>
              </w:rPr>
            </w:pPr>
            <w:r>
              <w:rPr>
                <w:rFonts w:ascii="Arial" w:hAnsi="Arial" w:cs="Arial"/>
                <w:b/>
              </w:rPr>
              <w:t>Internet Sources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8B77B4"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Asymptote (</w:t>
            </w:r>
            <w:hyperlink r:id="rId8" w:history="1">
              <w:r w:rsidRPr="007508F3">
                <w:rPr>
                  <w:rStyle w:val="Hyperlink"/>
                  <w:rFonts w:ascii="Arial" w:hAnsi="Arial" w:cs="Arial"/>
                  <w:szCs w:val="22"/>
                  <w:lang w:val="hr-HR"/>
                </w:rPr>
                <w:t>www.asymptotejournal.com</w:t>
              </w:r>
            </w:hyperlink>
            <w:r w:rsidRPr="007508F3">
              <w:rPr>
                <w:rFonts w:ascii="Arial" w:hAnsi="Arial" w:cs="Arial"/>
                <w:szCs w:val="22"/>
                <w:lang w:val="hr-HR"/>
              </w:rPr>
              <w:t xml:space="preserve">), </w:t>
            </w:r>
          </w:p>
          <w:p w14:paraId="497C308C"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Authors &amp; Translators (</w:t>
            </w:r>
            <w:hyperlink r:id="rId9" w:history="1">
              <w:r w:rsidRPr="007508F3">
                <w:rPr>
                  <w:rStyle w:val="Hyperlink"/>
                  <w:rFonts w:ascii="Arial" w:hAnsi="Arial" w:cs="Arial"/>
                  <w:szCs w:val="22"/>
                  <w:lang w:val="hr-HR"/>
                </w:rPr>
                <w:t>www.authors-translators.blogspot.com</w:t>
              </w:r>
            </w:hyperlink>
            <w:r w:rsidRPr="007508F3">
              <w:rPr>
                <w:rFonts w:ascii="Arial" w:hAnsi="Arial" w:cs="Arial"/>
                <w:szCs w:val="22"/>
                <w:lang w:val="hr-HR"/>
              </w:rPr>
              <w:t>), Booksa.hr (</w:t>
            </w:r>
            <w:hyperlink r:id="rId10" w:history="1">
              <w:r w:rsidRPr="007508F3">
                <w:rPr>
                  <w:rStyle w:val="Hyperlink"/>
                  <w:rFonts w:ascii="Arial" w:hAnsi="Arial" w:cs="Arial"/>
                  <w:szCs w:val="22"/>
                  <w:lang w:val="hr-HR"/>
                </w:rPr>
                <w:t>www.booksa.hr</w:t>
              </w:r>
            </w:hyperlink>
            <w:r w:rsidRPr="007508F3">
              <w:rPr>
                <w:rFonts w:ascii="Arial" w:hAnsi="Arial" w:cs="Arial"/>
                <w:szCs w:val="22"/>
                <w:lang w:val="hr-HR"/>
              </w:rPr>
              <w:t xml:space="preserve">), </w:t>
            </w:r>
          </w:p>
          <w:p w14:paraId="3C5F43E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Centar za knjigu – Croatian Book Center (</w:t>
            </w:r>
            <w:hyperlink r:id="rId11" w:history="1">
              <w:r w:rsidRPr="007508F3">
                <w:rPr>
                  <w:rStyle w:val="Hyperlink"/>
                  <w:rFonts w:ascii="Arial" w:hAnsi="Arial" w:cs="Arial"/>
                  <w:szCs w:val="22"/>
                  <w:lang w:val="hr-HR"/>
                </w:rPr>
                <w:t>www.ckz.hr</w:t>
              </w:r>
            </w:hyperlink>
            <w:r w:rsidRPr="007508F3">
              <w:rPr>
                <w:rFonts w:ascii="Arial" w:hAnsi="Arial" w:cs="Arial"/>
                <w:szCs w:val="22"/>
                <w:lang w:val="hr-HR"/>
              </w:rPr>
              <w:t xml:space="preserve">), </w:t>
            </w:r>
          </w:p>
          <w:p w14:paraId="2DBBBA2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Complete Review (</w:t>
            </w:r>
            <w:hyperlink r:id="rId12" w:history="1">
              <w:r w:rsidRPr="007508F3">
                <w:rPr>
                  <w:rStyle w:val="Hyperlink"/>
                  <w:rFonts w:ascii="Arial" w:hAnsi="Arial" w:cs="Arial"/>
                  <w:szCs w:val="22"/>
                  <w:lang w:val="hr-HR"/>
                </w:rPr>
                <w:t>www.complete-review.com</w:t>
              </w:r>
            </w:hyperlink>
            <w:r w:rsidRPr="007508F3">
              <w:rPr>
                <w:rFonts w:ascii="Arial" w:hAnsi="Arial" w:cs="Arial"/>
                <w:szCs w:val="22"/>
                <w:lang w:val="hr-HR"/>
              </w:rPr>
              <w:t xml:space="preserve">), </w:t>
            </w:r>
          </w:p>
          <w:p w14:paraId="15E0179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Granta Magazine (</w:t>
            </w:r>
            <w:hyperlink r:id="rId13" w:history="1">
              <w:r w:rsidRPr="007508F3">
                <w:rPr>
                  <w:rStyle w:val="Hyperlink"/>
                  <w:rFonts w:ascii="Arial" w:hAnsi="Arial" w:cs="Arial"/>
                  <w:szCs w:val="22"/>
                  <w:lang w:val="hr-HR"/>
                </w:rPr>
                <w:t>www.granta.com</w:t>
              </w:r>
            </w:hyperlink>
            <w:r w:rsidRPr="007508F3">
              <w:rPr>
                <w:rFonts w:ascii="Arial" w:hAnsi="Arial" w:cs="Arial"/>
                <w:szCs w:val="22"/>
                <w:lang w:val="hr-HR"/>
              </w:rPr>
              <w:t xml:space="preserve">), </w:t>
            </w:r>
          </w:p>
          <w:p w14:paraId="50F6F8DD"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Pr>
                <w:rFonts w:ascii="Arial" w:hAnsi="Arial" w:cs="Arial"/>
                <w:szCs w:val="22"/>
                <w:lang w:val="hr-HR"/>
              </w:rPr>
              <w:t>Kritična masa (www.kriticnamasa.com),</w:t>
            </w:r>
          </w:p>
          <w:p w14:paraId="2DB628C7"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Moderna vremena – Info (</w:t>
            </w:r>
            <w:hyperlink r:id="rId14" w:history="1">
              <w:r w:rsidRPr="007508F3">
                <w:rPr>
                  <w:rStyle w:val="Hyperlink"/>
                  <w:rFonts w:ascii="Arial" w:hAnsi="Arial" w:cs="Arial"/>
                  <w:szCs w:val="22"/>
                  <w:lang w:val="hr-HR"/>
                </w:rPr>
                <w:t>www.mvinfo.hr</w:t>
              </w:r>
            </w:hyperlink>
            <w:r>
              <w:rPr>
                <w:rFonts w:ascii="Arial" w:hAnsi="Arial" w:cs="Arial"/>
                <w:szCs w:val="22"/>
                <w:lang w:val="hr-HR"/>
              </w:rPr>
              <w:t>)</w:t>
            </w:r>
            <w:r w:rsidRPr="007508F3">
              <w:rPr>
                <w:rFonts w:ascii="Arial" w:hAnsi="Arial" w:cs="Arial"/>
                <w:szCs w:val="22"/>
                <w:lang w:val="hr-HR"/>
              </w:rPr>
              <w:t xml:space="preserve">, </w:t>
            </w:r>
          </w:p>
          <w:p w14:paraId="404722C0"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New Yorker (</w:t>
            </w:r>
            <w:hyperlink r:id="rId15" w:history="1">
              <w:r w:rsidRPr="007508F3">
                <w:rPr>
                  <w:rStyle w:val="Hyperlink"/>
                  <w:rFonts w:ascii="Arial" w:hAnsi="Arial" w:cs="Arial"/>
                  <w:szCs w:val="22"/>
                  <w:lang w:val="hr-HR"/>
                </w:rPr>
                <w:t>www.newyorker.com</w:t>
              </w:r>
            </w:hyperlink>
            <w:r w:rsidRPr="007508F3">
              <w:rPr>
                <w:rFonts w:ascii="Arial" w:hAnsi="Arial" w:cs="Arial"/>
                <w:szCs w:val="22"/>
                <w:lang w:val="hr-HR"/>
              </w:rPr>
              <w:t xml:space="preserve">), </w:t>
            </w:r>
          </w:p>
          <w:p w14:paraId="040CEC08"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Paris Review (</w:t>
            </w:r>
            <w:hyperlink r:id="rId16" w:history="1">
              <w:r w:rsidRPr="007508F3">
                <w:rPr>
                  <w:rStyle w:val="Hyperlink"/>
                  <w:rFonts w:ascii="Arial" w:hAnsi="Arial" w:cs="Arial"/>
                  <w:szCs w:val="22"/>
                  <w:lang w:val="hr-HR"/>
                </w:rPr>
                <w:t>www.theparisreview.org</w:t>
              </w:r>
            </w:hyperlink>
            <w:r w:rsidRPr="007508F3">
              <w:rPr>
                <w:rFonts w:ascii="Arial" w:hAnsi="Arial" w:cs="Arial"/>
                <w:szCs w:val="22"/>
                <w:lang w:val="hr-HR"/>
              </w:rPr>
              <w:t xml:space="preserve">), </w:t>
            </w:r>
          </w:p>
          <w:p w14:paraId="7EC79EEF"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Poetry International (</w:t>
            </w:r>
            <w:hyperlink r:id="rId17" w:history="1">
              <w:r w:rsidRPr="007508F3">
                <w:rPr>
                  <w:rStyle w:val="Hyperlink"/>
                  <w:rFonts w:ascii="Arial" w:hAnsi="Arial" w:cs="Arial"/>
                  <w:szCs w:val="22"/>
                  <w:lang w:val="hr-HR"/>
                </w:rPr>
                <w:t>www.poetryinternationalweb.net</w:t>
              </w:r>
            </w:hyperlink>
            <w:r w:rsidRPr="007508F3">
              <w:rPr>
                <w:rFonts w:ascii="Arial" w:hAnsi="Arial" w:cs="Arial"/>
                <w:szCs w:val="22"/>
                <w:lang w:val="hr-HR"/>
              </w:rPr>
              <w:t xml:space="preserve">), </w:t>
            </w:r>
          </w:p>
          <w:p w14:paraId="423A10A9" w14:textId="77777777" w:rsid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Three Percent Blog (</w:t>
            </w:r>
            <w:hyperlink r:id="rId18" w:history="1">
              <w:r w:rsidRPr="007508F3">
                <w:rPr>
                  <w:rStyle w:val="Hyperlink"/>
                  <w:rFonts w:ascii="Arial" w:hAnsi="Arial" w:cs="Arial"/>
                  <w:szCs w:val="22"/>
                  <w:lang w:val="hr-HR"/>
                </w:rPr>
                <w:t>www.rochester.edu/college/ translation/threepercent</w:t>
              </w:r>
            </w:hyperlink>
            <w:r w:rsidRPr="007508F3">
              <w:rPr>
                <w:rFonts w:ascii="Arial" w:hAnsi="Arial" w:cs="Arial"/>
                <w:szCs w:val="22"/>
                <w:lang w:val="hr-HR"/>
              </w:rPr>
              <w:t xml:space="preserve">), </w:t>
            </w:r>
          </w:p>
          <w:p w14:paraId="7960607B" w14:textId="489DECC0" w:rsidR="00830A1D" w:rsidRPr="00477A4B" w:rsidRDefault="00477A4B" w:rsidP="00477A4B">
            <w:pPr>
              <w:pStyle w:val="Footer"/>
              <w:numPr>
                <w:ilvl w:val="0"/>
                <w:numId w:val="16"/>
              </w:numPr>
              <w:tabs>
                <w:tab w:val="clear" w:pos="4320"/>
                <w:tab w:val="clear" w:pos="8640"/>
              </w:tabs>
              <w:suppressAutoHyphens w:val="0"/>
              <w:spacing w:before="40" w:after="40"/>
              <w:rPr>
                <w:rFonts w:ascii="Arial" w:hAnsi="Arial" w:cs="Arial"/>
                <w:szCs w:val="22"/>
                <w:lang w:val="hr-HR"/>
              </w:rPr>
            </w:pPr>
            <w:r w:rsidRPr="00477A4B">
              <w:rPr>
                <w:rFonts w:ascii="Arial" w:hAnsi="Arial" w:cs="Arial"/>
                <w:szCs w:val="22"/>
                <w:lang w:val="hr-HR"/>
              </w:rPr>
              <w:t>Words Without Borders (</w:t>
            </w:r>
            <w:hyperlink r:id="rId19" w:history="1">
              <w:r w:rsidRPr="00477A4B">
                <w:rPr>
                  <w:rStyle w:val="Hyperlink"/>
                  <w:rFonts w:ascii="Arial" w:hAnsi="Arial" w:cs="Arial"/>
                  <w:szCs w:val="22"/>
                  <w:lang w:val="hr-HR"/>
                </w:rPr>
                <w:t>www.wordswithoutborders.org</w:t>
              </w:r>
            </w:hyperlink>
            <w:r w:rsidRPr="00477A4B">
              <w:rPr>
                <w:rFonts w:ascii="Arial" w:hAnsi="Arial" w:cs="Arial"/>
                <w:szCs w:val="22"/>
                <w:lang w:val="hr-HR"/>
              </w:rPr>
              <w:t>)</w:t>
            </w:r>
          </w:p>
        </w:tc>
      </w:tr>
      <w:tr w:rsidR="00830A1D" w:rsidRPr="00605734"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13DC501B" w:rsidR="00830A1D" w:rsidRPr="00605734" w:rsidRDefault="001828D6" w:rsidP="00922973">
            <w:pPr>
              <w:spacing w:after="0" w:line="240" w:lineRule="auto"/>
              <w:rPr>
                <w:rFonts w:ascii="Arial" w:hAnsi="Arial" w:cs="Arial"/>
              </w:rPr>
            </w:pPr>
            <w:r>
              <w:rPr>
                <w:rFonts w:ascii="Arial" w:hAnsi="Arial" w:cs="Arial"/>
                <w:b/>
              </w:rPr>
              <w:t>Course Evaluation Procedures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6C2B5C8E" w:rsidR="00830A1D" w:rsidRPr="00605734" w:rsidRDefault="007B18EE" w:rsidP="004E7F39">
            <w:pPr>
              <w:spacing w:before="40" w:after="40"/>
              <w:rPr>
                <w:rFonts w:ascii="Arial" w:hAnsi="Arial" w:cs="Arial"/>
                <w:b/>
              </w:rPr>
            </w:pPr>
            <w:r>
              <w:rPr>
                <w:rFonts w:ascii="Arial" w:hAnsi="Arial" w:cs="Arial"/>
              </w:rPr>
              <w:t xml:space="preserve">Keeping track of student attendance, activities, tasks and assignments, </w:t>
            </w:r>
            <w:r>
              <w:rPr>
                <w:rFonts w:ascii="Arial" w:hAnsi="Arial" w:cs="Arial"/>
              </w:rPr>
              <w:lastRenderedPageBreak/>
              <w:t>final exam and student presentations assessment, student evaluation.</w:t>
            </w:r>
          </w:p>
        </w:tc>
      </w:tr>
      <w:tr w:rsidR="00830A1D" w:rsidRPr="00605734"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43129CC2" w:rsidR="00830A1D" w:rsidRPr="00605734" w:rsidRDefault="001828D6" w:rsidP="00922973">
            <w:pPr>
              <w:spacing w:after="0" w:line="240" w:lineRule="auto"/>
              <w:rPr>
                <w:rFonts w:ascii="Arial" w:hAnsi="Arial" w:cs="Arial"/>
              </w:rPr>
            </w:pPr>
            <w:r>
              <w:rPr>
                <w:rFonts w:ascii="Arial" w:hAnsi="Arial" w:cs="Arial"/>
                <w:b/>
              </w:rPr>
              <w:lastRenderedPageBreak/>
              <w:t>Requirements for Obtaining Instructor’s Signature</w:t>
            </w:r>
            <w:r w:rsidR="00830A1D" w:rsidRPr="00605734">
              <w:rPr>
                <w:rFonts w:ascii="Arial" w:hAnsi="Arial" w:cs="Arial"/>
                <w:b/>
              </w:rPr>
              <w:t xml:space="preserve">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1B59C1A4" w:rsidR="00830A1D" w:rsidRPr="00605734" w:rsidRDefault="001828D6" w:rsidP="0075312D">
            <w:pPr>
              <w:spacing w:before="40" w:after="40"/>
              <w:rPr>
                <w:rFonts w:ascii="Arial" w:hAnsi="Arial" w:cs="Arial"/>
                <w:b/>
              </w:rPr>
            </w:pPr>
            <w:r>
              <w:rPr>
                <w:rFonts w:ascii="Arial" w:hAnsi="Arial" w:cs="Arial"/>
              </w:rPr>
              <w:t>Attending</w:t>
            </w:r>
            <w:r w:rsidR="00AD1E0A" w:rsidRPr="00605734">
              <w:rPr>
                <w:rFonts w:ascii="Arial" w:hAnsi="Arial" w:cs="Arial"/>
              </w:rPr>
              <w:t xml:space="preserve"> </w:t>
            </w:r>
            <w:r w:rsidR="0075312D">
              <w:rPr>
                <w:rFonts w:ascii="Arial" w:hAnsi="Arial" w:cs="Arial"/>
              </w:rPr>
              <w:t>7</w:t>
            </w:r>
            <w:r w:rsidR="00AD1E0A" w:rsidRPr="00605734">
              <w:rPr>
                <w:rFonts w:ascii="Arial" w:hAnsi="Arial" w:cs="Arial"/>
              </w:rPr>
              <w:t xml:space="preserve">0% </w:t>
            </w:r>
            <w:r>
              <w:rPr>
                <w:rFonts w:ascii="Arial" w:hAnsi="Arial" w:cs="Arial"/>
              </w:rPr>
              <w:t>of lectures and seminars</w:t>
            </w:r>
          </w:p>
        </w:tc>
      </w:tr>
      <w:tr w:rsidR="00830A1D" w:rsidRPr="00605734"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056F287B" w:rsidR="00830A1D" w:rsidRPr="00605734" w:rsidRDefault="00630BFE" w:rsidP="00922973">
            <w:pPr>
              <w:spacing w:after="0" w:line="240" w:lineRule="auto"/>
              <w:rPr>
                <w:rFonts w:ascii="Arial" w:hAnsi="Arial" w:cs="Arial"/>
              </w:rPr>
            </w:pPr>
            <w:r>
              <w:rPr>
                <w:rFonts w:ascii="Arial" w:hAnsi="Arial" w:cs="Arial"/>
                <w:b/>
              </w:rPr>
              <w:t>ECTS Distribution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63C492" w14:textId="6D9054EB" w:rsidR="00830A1D" w:rsidRDefault="00BE5375" w:rsidP="004E7F39">
            <w:pPr>
              <w:spacing w:before="40" w:after="40"/>
              <w:rPr>
                <w:rFonts w:ascii="Arial" w:hAnsi="Arial" w:cs="Arial"/>
              </w:rPr>
            </w:pPr>
            <w:r>
              <w:rPr>
                <w:rFonts w:ascii="Arial" w:hAnsi="Arial" w:cs="Arial"/>
              </w:rPr>
              <w:t>Class attendance: 1</w:t>
            </w:r>
            <w:r w:rsidR="00477A4B">
              <w:rPr>
                <w:rFonts w:ascii="Arial" w:hAnsi="Arial" w:cs="Arial"/>
              </w:rPr>
              <w:t>,5</w:t>
            </w:r>
            <w:r>
              <w:rPr>
                <w:rFonts w:ascii="Arial" w:hAnsi="Arial" w:cs="Arial"/>
              </w:rPr>
              <w:t xml:space="preserve"> ECTS</w:t>
            </w:r>
          </w:p>
          <w:p w14:paraId="3F790176" w14:textId="558B6203" w:rsidR="00BE5375" w:rsidRDefault="00B13AA1" w:rsidP="004E7F39">
            <w:pPr>
              <w:spacing w:before="40" w:after="40"/>
              <w:rPr>
                <w:rFonts w:ascii="Arial" w:hAnsi="Arial" w:cs="Arial"/>
              </w:rPr>
            </w:pPr>
            <w:r>
              <w:rPr>
                <w:rFonts w:ascii="Arial" w:hAnsi="Arial" w:cs="Arial"/>
              </w:rPr>
              <w:t>Seminar p</w:t>
            </w:r>
            <w:bookmarkStart w:id="0" w:name="_GoBack"/>
            <w:bookmarkEnd w:id="0"/>
            <w:r>
              <w:rPr>
                <w:rFonts w:ascii="Arial" w:hAnsi="Arial" w:cs="Arial"/>
              </w:rPr>
              <w:t>resentation</w:t>
            </w:r>
            <w:r w:rsidR="00BE5375">
              <w:rPr>
                <w:rFonts w:ascii="Arial" w:hAnsi="Arial" w:cs="Arial"/>
              </w:rPr>
              <w:t xml:space="preserve">: </w:t>
            </w:r>
            <w:r w:rsidR="00477A4B">
              <w:rPr>
                <w:rFonts w:ascii="Arial" w:hAnsi="Arial" w:cs="Arial"/>
              </w:rPr>
              <w:t>0,5</w:t>
            </w:r>
            <w:r w:rsidR="00BE5375">
              <w:rPr>
                <w:rFonts w:ascii="Arial" w:hAnsi="Arial" w:cs="Arial"/>
              </w:rPr>
              <w:t xml:space="preserve"> ECTS</w:t>
            </w:r>
          </w:p>
          <w:p w14:paraId="6739CD6B" w14:textId="77777777" w:rsidR="00BE5375" w:rsidRDefault="00BE5375" w:rsidP="004E7F39">
            <w:pPr>
              <w:spacing w:before="40" w:after="40"/>
              <w:rPr>
                <w:rFonts w:ascii="Arial" w:hAnsi="Arial" w:cs="Arial"/>
              </w:rPr>
            </w:pPr>
            <w:r>
              <w:rPr>
                <w:rFonts w:ascii="Arial" w:hAnsi="Arial" w:cs="Arial"/>
              </w:rPr>
              <w:t>Midterm: 1 ECTS</w:t>
            </w:r>
          </w:p>
          <w:p w14:paraId="608C1629" w14:textId="2EC46007" w:rsidR="00BE5375" w:rsidRPr="00605734" w:rsidRDefault="00BE5375" w:rsidP="00477A4B">
            <w:pPr>
              <w:spacing w:before="40" w:after="40"/>
              <w:rPr>
                <w:rFonts w:ascii="Arial" w:hAnsi="Arial" w:cs="Arial"/>
                <w:b/>
              </w:rPr>
            </w:pPr>
            <w:r>
              <w:rPr>
                <w:rFonts w:ascii="Arial" w:hAnsi="Arial" w:cs="Arial"/>
              </w:rPr>
              <w:t xml:space="preserve">Final paper: </w:t>
            </w:r>
            <w:r w:rsidR="00477A4B">
              <w:rPr>
                <w:rFonts w:ascii="Arial" w:hAnsi="Arial" w:cs="Arial"/>
              </w:rPr>
              <w:t>1</w:t>
            </w:r>
            <w:r>
              <w:rPr>
                <w:rFonts w:ascii="Arial" w:hAnsi="Arial" w:cs="Arial"/>
              </w:rPr>
              <w:t xml:space="preserve"> ECTS</w:t>
            </w:r>
          </w:p>
        </w:tc>
      </w:tr>
      <w:tr w:rsidR="00830A1D" w:rsidRPr="00605734"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2F8A6048" w:rsidR="00830A1D" w:rsidRPr="00605734" w:rsidRDefault="00AD675C" w:rsidP="00922973">
            <w:pPr>
              <w:spacing w:after="0" w:line="240" w:lineRule="auto"/>
              <w:rPr>
                <w:rFonts w:ascii="Arial" w:hAnsi="Arial" w:cs="Arial"/>
              </w:rPr>
            </w:pPr>
            <w:r>
              <w:rPr>
                <w:rFonts w:ascii="Arial" w:hAnsi="Arial" w:cs="Arial"/>
                <w:b/>
              </w:rPr>
              <w:t>Final Grade Calculation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8250E" w14:textId="4B04376A" w:rsidR="00AD0859" w:rsidRPr="00605734" w:rsidRDefault="00AD675C" w:rsidP="00477A4B">
            <w:pPr>
              <w:spacing w:before="40" w:after="40" w:line="240" w:lineRule="auto"/>
              <w:rPr>
                <w:rFonts w:ascii="Arial" w:hAnsi="Arial" w:cs="Arial"/>
              </w:rPr>
            </w:pPr>
            <w:r w:rsidRPr="00863B5F">
              <w:rPr>
                <w:rFonts w:ascii="Arial" w:hAnsi="Arial" w:cs="Arial"/>
              </w:rPr>
              <w:t>Students are required to fulfill all of the course requirements in order to pass the course. Each of the course requirements is graded individually (S1 – S5), and the final grade is calculated according to the following percentages:</w:t>
            </w:r>
          </w:p>
          <w:p w14:paraId="14E8A558" w14:textId="0F9159F1" w:rsidR="00AD1E0A" w:rsidRPr="00AD675C" w:rsidRDefault="00B13AA1" w:rsidP="004E7F39">
            <w:pPr>
              <w:numPr>
                <w:ilvl w:val="0"/>
                <w:numId w:val="2"/>
              </w:numPr>
              <w:suppressAutoHyphens w:val="0"/>
              <w:spacing w:before="40" w:after="40"/>
              <w:rPr>
                <w:rFonts w:ascii="Arial" w:hAnsi="Arial" w:cs="Arial"/>
                <w:b/>
              </w:rPr>
            </w:pPr>
            <w:r>
              <w:rPr>
                <w:rFonts w:ascii="Arial" w:hAnsi="Arial" w:cs="Arial"/>
                <w:b/>
              </w:rPr>
              <w:t>Seminar Presentation</w:t>
            </w:r>
            <w:r w:rsidR="00AD1E0A" w:rsidRPr="00AD675C">
              <w:rPr>
                <w:rFonts w:ascii="Arial" w:hAnsi="Arial" w:cs="Arial"/>
                <w:b/>
              </w:rPr>
              <w:t xml:space="preserve"> – </w:t>
            </w:r>
            <w:r w:rsidR="00477A4B">
              <w:rPr>
                <w:rFonts w:ascii="Arial" w:hAnsi="Arial" w:cs="Arial"/>
                <w:b/>
              </w:rPr>
              <w:t>3</w:t>
            </w:r>
            <w:r w:rsidR="00AD1E0A" w:rsidRPr="00AD675C">
              <w:rPr>
                <w:rFonts w:ascii="Arial" w:hAnsi="Arial" w:cs="Arial"/>
                <w:b/>
              </w:rPr>
              <w:t>0%</w:t>
            </w:r>
          </w:p>
          <w:p w14:paraId="022241AF" w14:textId="09443BC0" w:rsidR="00AD0859" w:rsidRPr="00605734" w:rsidRDefault="00B13AA1" w:rsidP="004E7F39">
            <w:pPr>
              <w:suppressAutoHyphens w:val="0"/>
              <w:spacing w:before="40" w:after="40"/>
              <w:ind w:left="417"/>
              <w:rPr>
                <w:rFonts w:ascii="Arial" w:hAnsi="Arial" w:cs="Arial"/>
              </w:rPr>
            </w:pPr>
            <w:r>
              <w:rPr>
                <w:rFonts w:ascii="Arial" w:hAnsi="Arial" w:cs="Arial"/>
              </w:rPr>
              <w:t>Seminar P</w:t>
            </w:r>
            <w:r>
              <w:rPr>
                <w:rFonts w:ascii="Arial" w:hAnsi="Arial" w:cs="Arial"/>
              </w:rPr>
              <w:t xml:space="preserve">resentation includes providing a summary or a more detailed analysis i.e. an overview or critical commentary of a chosen translation studies topic. </w:t>
            </w:r>
            <w:r w:rsidRPr="00DB14E0">
              <w:rPr>
                <w:rFonts w:ascii="Arial" w:hAnsi="Arial" w:cs="Arial"/>
              </w:rPr>
              <w:t xml:space="preserve">The students will hold </w:t>
            </w:r>
            <w:r>
              <w:rPr>
                <w:rFonts w:ascii="Arial" w:hAnsi="Arial" w:cs="Arial"/>
              </w:rPr>
              <w:t>their</w:t>
            </w:r>
            <w:r w:rsidRPr="00DB14E0">
              <w:rPr>
                <w:rFonts w:ascii="Arial" w:hAnsi="Arial" w:cs="Arial"/>
              </w:rPr>
              <w:t xml:space="preserve"> in-class presentation</w:t>
            </w:r>
            <w:r>
              <w:rPr>
                <w:rFonts w:ascii="Arial" w:hAnsi="Arial" w:cs="Arial"/>
              </w:rPr>
              <w:t>s</w:t>
            </w:r>
            <w:r w:rsidRPr="00DB14E0">
              <w:rPr>
                <w:rFonts w:ascii="Arial" w:hAnsi="Arial" w:cs="Arial"/>
              </w:rPr>
              <w:t xml:space="preserve"> </w:t>
            </w:r>
            <w:r>
              <w:rPr>
                <w:rFonts w:ascii="Arial" w:hAnsi="Arial" w:cs="Arial"/>
              </w:rPr>
              <w:t>according to the predetermined schedule</w:t>
            </w:r>
            <w:r w:rsidR="00AD675C">
              <w:rPr>
                <w:rFonts w:ascii="Arial" w:hAnsi="Arial" w:cs="Arial"/>
              </w:rPr>
              <w:t xml:space="preserve">. </w:t>
            </w:r>
          </w:p>
          <w:p w14:paraId="100BBF36" w14:textId="0E49C114" w:rsidR="003B3801" w:rsidRPr="00AD675C" w:rsidRDefault="003B3801" w:rsidP="003B3801">
            <w:pPr>
              <w:numPr>
                <w:ilvl w:val="0"/>
                <w:numId w:val="2"/>
              </w:numPr>
              <w:suppressAutoHyphens w:val="0"/>
              <w:spacing w:before="40" w:after="40"/>
              <w:rPr>
                <w:rFonts w:ascii="Arial" w:hAnsi="Arial" w:cs="Arial"/>
                <w:b/>
              </w:rPr>
            </w:pPr>
            <w:r w:rsidRPr="00AD675C">
              <w:rPr>
                <w:rFonts w:ascii="Arial" w:hAnsi="Arial" w:cs="Arial"/>
                <w:b/>
              </w:rPr>
              <w:t xml:space="preserve">Midterm Exam – </w:t>
            </w:r>
            <w:r w:rsidR="00477A4B">
              <w:rPr>
                <w:rFonts w:ascii="Arial" w:hAnsi="Arial" w:cs="Arial"/>
                <w:b/>
              </w:rPr>
              <w:t>3</w:t>
            </w:r>
            <w:r w:rsidRPr="00AD675C">
              <w:rPr>
                <w:rFonts w:ascii="Arial" w:hAnsi="Arial" w:cs="Arial"/>
                <w:b/>
              </w:rPr>
              <w:t>0%</w:t>
            </w:r>
          </w:p>
          <w:p w14:paraId="2DB34300" w14:textId="44535CF3" w:rsidR="003B3801" w:rsidRPr="00605734" w:rsidRDefault="003B3801" w:rsidP="003B3801">
            <w:pPr>
              <w:suppressAutoHyphens w:val="0"/>
              <w:spacing w:before="40" w:after="40"/>
              <w:ind w:left="417"/>
              <w:rPr>
                <w:rFonts w:ascii="Arial" w:hAnsi="Arial" w:cs="Arial"/>
              </w:rPr>
            </w:pPr>
            <w:r>
              <w:rPr>
                <w:rFonts w:ascii="Arial" w:hAnsi="Arial" w:cs="Arial"/>
              </w:rPr>
              <w:t xml:space="preserve">Midterm Exam consists of </w:t>
            </w:r>
            <w:r w:rsidR="00477A4B">
              <w:rPr>
                <w:rFonts w:ascii="Arial" w:hAnsi="Arial" w:cs="Arial"/>
              </w:rPr>
              <w:t>5</w:t>
            </w:r>
            <w:r>
              <w:rPr>
                <w:rFonts w:ascii="Arial" w:hAnsi="Arial" w:cs="Arial"/>
              </w:rPr>
              <w:t xml:space="preserve"> essay type questions testing the knowledge of </w:t>
            </w:r>
            <w:r w:rsidR="00477A4B">
              <w:rPr>
                <w:rFonts w:ascii="Arial" w:hAnsi="Arial" w:cs="Arial"/>
              </w:rPr>
              <w:t>various</w:t>
            </w:r>
            <w:r>
              <w:rPr>
                <w:rFonts w:ascii="Arial" w:hAnsi="Arial" w:cs="Arial"/>
              </w:rPr>
              <w:t xml:space="preserve"> </w:t>
            </w:r>
            <w:r w:rsidR="00477A4B">
              <w:rPr>
                <w:rFonts w:ascii="Arial" w:hAnsi="Arial" w:cs="Arial"/>
              </w:rPr>
              <w:t>concepts, terminology and approaches covered during lectures.</w:t>
            </w:r>
          </w:p>
          <w:p w14:paraId="3C1BCD8D" w14:textId="37B3B6DA" w:rsidR="00AD1E0A" w:rsidRPr="00AD675C" w:rsidRDefault="00AD675C" w:rsidP="004E7F39">
            <w:pPr>
              <w:numPr>
                <w:ilvl w:val="0"/>
                <w:numId w:val="2"/>
              </w:numPr>
              <w:suppressAutoHyphens w:val="0"/>
              <w:spacing w:before="40" w:after="40"/>
              <w:rPr>
                <w:rFonts w:ascii="Arial" w:hAnsi="Arial" w:cs="Arial"/>
                <w:b/>
              </w:rPr>
            </w:pPr>
            <w:r w:rsidRPr="00AD675C">
              <w:rPr>
                <w:rFonts w:ascii="Arial" w:hAnsi="Arial" w:cs="Arial"/>
                <w:b/>
              </w:rPr>
              <w:t>Final Paper</w:t>
            </w:r>
            <w:r w:rsidR="00AD1E0A" w:rsidRPr="00AD675C">
              <w:rPr>
                <w:rFonts w:ascii="Arial" w:hAnsi="Arial" w:cs="Arial"/>
                <w:b/>
              </w:rPr>
              <w:t xml:space="preserve"> – 40%</w:t>
            </w:r>
          </w:p>
          <w:p w14:paraId="32A52488" w14:textId="5CCE1397" w:rsidR="00AD0859" w:rsidRPr="00605734" w:rsidRDefault="00AD675C" w:rsidP="004E7F39">
            <w:pPr>
              <w:suppressAutoHyphens w:val="0"/>
              <w:spacing w:before="40" w:after="40"/>
              <w:ind w:left="417"/>
              <w:rPr>
                <w:rFonts w:ascii="Arial" w:hAnsi="Arial" w:cs="Arial"/>
              </w:rPr>
            </w:pPr>
            <w:r>
              <w:rPr>
                <w:rFonts w:ascii="Arial" w:hAnsi="Arial" w:cs="Arial"/>
              </w:rPr>
              <w:t xml:space="preserve">One 7-10 pages paper that will include critical overview and analysis of terminology, problems, theoretical approaches or practices covered in the course. In addition, the students are encouraged to write a critical and theoretical analysis of individual works and their translations (case study) that can serve as </w:t>
            </w:r>
            <w:r w:rsidR="003B3801">
              <w:rPr>
                <w:rFonts w:ascii="Arial" w:hAnsi="Arial" w:cs="Arial"/>
              </w:rPr>
              <w:t xml:space="preserve">the basis for the ensuing </w:t>
            </w:r>
            <w:r>
              <w:rPr>
                <w:rFonts w:ascii="Arial" w:hAnsi="Arial" w:cs="Arial"/>
              </w:rPr>
              <w:t>analysis.</w:t>
            </w:r>
          </w:p>
          <w:p w14:paraId="195FF70E" w14:textId="77777777" w:rsidR="004E3829" w:rsidRDefault="004E3829" w:rsidP="004E3829">
            <w:pPr>
              <w:numPr>
                <w:ilvl w:val="0"/>
                <w:numId w:val="2"/>
              </w:numPr>
              <w:autoSpaceDE w:val="0"/>
              <w:spacing w:before="40" w:after="40"/>
              <w:rPr>
                <w:rFonts w:ascii="Arial" w:hAnsi="Arial" w:cs="Arial"/>
                <w:b/>
              </w:rPr>
            </w:pPr>
            <w:r w:rsidRPr="004E3829">
              <w:rPr>
                <w:rFonts w:ascii="Arial" w:hAnsi="Arial" w:cs="Arial"/>
                <w:b/>
              </w:rPr>
              <w:t>Attendance</w:t>
            </w:r>
            <w:r w:rsidR="00830A1D" w:rsidRPr="004E3829">
              <w:rPr>
                <w:rFonts w:ascii="Arial" w:hAnsi="Arial" w:cs="Arial"/>
                <w:b/>
              </w:rPr>
              <w:t xml:space="preserve">: 0% </w:t>
            </w:r>
          </w:p>
          <w:p w14:paraId="2881AB60" w14:textId="1195A5FC" w:rsidR="004E3829" w:rsidRDefault="004E3829" w:rsidP="004E3829">
            <w:pPr>
              <w:autoSpaceDE w:val="0"/>
              <w:spacing w:before="40" w:after="40"/>
              <w:ind w:left="417"/>
              <w:rPr>
                <w:rFonts w:ascii="Arial" w:hAnsi="Arial" w:cs="Arial"/>
                <w:b/>
              </w:rPr>
            </w:pPr>
            <w:r w:rsidRPr="004E3829">
              <w:rPr>
                <w:rFonts w:ascii="Arial" w:hAnsi="Arial" w:cs="Arial"/>
              </w:rPr>
              <w:t xml:space="preserve">Mandatory 70% attendance is required. </w:t>
            </w:r>
          </w:p>
          <w:p w14:paraId="3FB4AE11" w14:textId="11984371" w:rsidR="004E3829" w:rsidRPr="004E3829" w:rsidRDefault="004E3829" w:rsidP="004E3829">
            <w:pPr>
              <w:numPr>
                <w:ilvl w:val="0"/>
                <w:numId w:val="2"/>
              </w:numPr>
              <w:autoSpaceDE w:val="0"/>
              <w:spacing w:before="40" w:after="40"/>
              <w:rPr>
                <w:rFonts w:ascii="Arial" w:hAnsi="Arial" w:cs="Arial"/>
                <w:b/>
              </w:rPr>
            </w:pPr>
            <w:r w:rsidRPr="004E3829">
              <w:rPr>
                <w:rFonts w:ascii="Arial" w:hAnsi="Arial" w:cs="Arial"/>
                <w:b/>
              </w:rPr>
              <w:t>MLA Requirement 0 %</w:t>
            </w:r>
          </w:p>
          <w:p w14:paraId="36C3D1F2" w14:textId="1186999F" w:rsidR="00830A1D" w:rsidRPr="00605734" w:rsidRDefault="004E3829" w:rsidP="004E3829">
            <w:pPr>
              <w:autoSpaceDE w:val="0"/>
              <w:spacing w:before="40" w:after="40"/>
              <w:ind w:left="426"/>
              <w:rPr>
                <w:rFonts w:ascii="Arial" w:hAnsi="Arial" w:cs="Arial"/>
                <w:b/>
              </w:rPr>
            </w:pPr>
            <w:r w:rsidRPr="00863B5F">
              <w:rPr>
                <w:rFonts w:ascii="Arial" w:hAnsi="Arial" w:cs="Arial"/>
              </w:rPr>
              <w:t xml:space="preserve">All seminar papers and other writings should be written following the MLA Writing Style guidelines as listed at the Department’s website: </w:t>
            </w:r>
            <w:hyperlink r:id="rId20" w:history="1">
              <w:r w:rsidRPr="00863B5F">
                <w:rPr>
                  <w:rStyle w:val="Hyperlink"/>
                  <w:rFonts w:ascii="Arial" w:hAnsi="Arial" w:cs="Arial"/>
                </w:rPr>
                <w:t>http://www.unizd.hr/AboutUs/MLAGUIDE/tabid/2756/Default.aspx</w:t>
              </w:r>
            </w:hyperlink>
          </w:p>
        </w:tc>
      </w:tr>
      <w:tr w:rsidR="00830A1D" w:rsidRPr="00605734"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227DBE93" w:rsidR="00830A1D" w:rsidRPr="00605734" w:rsidRDefault="00475322" w:rsidP="00922973">
            <w:pPr>
              <w:spacing w:after="0" w:line="240" w:lineRule="auto"/>
              <w:rPr>
                <w:rFonts w:ascii="Arial" w:hAnsi="Arial" w:cs="Arial"/>
              </w:rPr>
            </w:pPr>
            <w:r>
              <w:rPr>
                <w:rFonts w:ascii="Arial" w:hAnsi="Arial" w:cs="Arial"/>
                <w:b/>
              </w:rPr>
              <w:t>Note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0EC9A482" w:rsidR="00830A1D" w:rsidRPr="00605734" w:rsidRDefault="004E3829" w:rsidP="004E3829">
            <w:pPr>
              <w:spacing w:before="40" w:after="40"/>
              <w:rPr>
                <w:rFonts w:ascii="Arial" w:hAnsi="Arial" w:cs="Arial"/>
              </w:rPr>
            </w:pPr>
            <w:r>
              <w:rPr>
                <w:rFonts w:ascii="Arial" w:hAnsi="Arial" w:cs="Arial"/>
              </w:rPr>
              <w:t xml:space="preserve">The course is </w:t>
            </w:r>
            <w:r w:rsidR="00BA17F5">
              <w:rPr>
                <w:rFonts w:ascii="Arial" w:hAnsi="Arial" w:cs="Arial"/>
              </w:rPr>
              <w:t xml:space="preserve">taught in English and </w:t>
            </w:r>
            <w:r>
              <w:rPr>
                <w:rFonts w:ascii="Arial" w:hAnsi="Arial" w:cs="Arial"/>
              </w:rPr>
              <w:t xml:space="preserve">open to students of other departments at the University of Zadar. </w:t>
            </w:r>
          </w:p>
        </w:tc>
      </w:tr>
    </w:tbl>
    <w:p w14:paraId="6B4C7BF5" w14:textId="5A1B35C4" w:rsidR="00AD0859" w:rsidRPr="00605734" w:rsidRDefault="00AD0859" w:rsidP="00922973">
      <w:pPr>
        <w:rPr>
          <w:rFonts w:ascii="Arial" w:hAnsi="Arial" w:cs="Arial"/>
        </w:rPr>
      </w:pPr>
    </w:p>
    <w:p w14:paraId="60EA9829" w14:textId="77777777" w:rsidR="00AD0859" w:rsidRPr="00605734" w:rsidRDefault="00AD0859" w:rsidP="00922973">
      <w:pPr>
        <w:suppressAutoHyphens w:val="0"/>
        <w:spacing w:after="0" w:line="240" w:lineRule="auto"/>
        <w:rPr>
          <w:rFonts w:ascii="Arial" w:hAnsi="Arial" w:cs="Arial"/>
        </w:rPr>
      </w:pPr>
      <w:r w:rsidRPr="00605734">
        <w:rPr>
          <w:rFonts w:ascii="Arial" w:hAnsi="Arial" w:cs="Arial"/>
        </w:rPr>
        <w:br w:type="page"/>
      </w:r>
    </w:p>
    <w:p w14:paraId="7F5FAAC2" w14:textId="77777777" w:rsidR="00534820" w:rsidRPr="007508F3" w:rsidRDefault="00534820" w:rsidP="00534820">
      <w:pPr>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4257"/>
        <w:gridCol w:w="3694"/>
      </w:tblGrid>
      <w:tr w:rsidR="00534820" w:rsidRPr="007508F3" w14:paraId="2FF9518D" w14:textId="77777777" w:rsidTr="009D56F6">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1426CFA9" w14:textId="61360E1E" w:rsidR="00534820" w:rsidRPr="007508F3" w:rsidRDefault="00534820" w:rsidP="009D56F6">
            <w:pPr>
              <w:spacing w:after="0" w:line="240" w:lineRule="auto"/>
              <w:rPr>
                <w:rFonts w:ascii="Arial" w:hAnsi="Arial" w:cs="Arial"/>
                <w:b/>
                <w:lang w:val="hr-HR"/>
              </w:rPr>
            </w:pPr>
            <w:r>
              <w:rPr>
                <w:rFonts w:ascii="Arial" w:hAnsi="Arial" w:cs="Arial"/>
                <w:b/>
                <w:lang w:val="hr-HR"/>
              </w:rPr>
              <w:t xml:space="preserve">Lecture: </w:t>
            </w:r>
            <w:r w:rsidR="00BD72E2">
              <w:rPr>
                <w:rFonts w:ascii="Arial" w:hAnsi="Arial" w:cs="Arial"/>
                <w:b/>
                <w:lang w:val="hr-HR"/>
              </w:rPr>
              <w:t>Wednesday 15:00 – 17:00</w:t>
            </w:r>
          </w:p>
        </w:tc>
      </w:tr>
      <w:tr w:rsidR="00534820" w:rsidRPr="007508F3" w14:paraId="2062E2E4" w14:textId="77777777" w:rsidTr="009D56F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0ABA48D2" w14:textId="66B335CD" w:rsidR="00534820" w:rsidRPr="007508F3" w:rsidRDefault="00534820" w:rsidP="009D56F6">
            <w:pPr>
              <w:spacing w:after="0" w:line="240" w:lineRule="auto"/>
              <w:rPr>
                <w:rFonts w:ascii="Arial" w:hAnsi="Arial" w:cs="Arial"/>
                <w:b/>
                <w:lang w:val="hr-HR"/>
              </w:rPr>
            </w:pPr>
            <w:r>
              <w:rPr>
                <w:rFonts w:ascii="Arial" w:hAnsi="Arial" w:cs="Arial"/>
                <w:b/>
                <w:lang w:val="hr-HR"/>
              </w:rPr>
              <w:t>No</w:t>
            </w:r>
            <w:r w:rsidRPr="007508F3">
              <w:rPr>
                <w:rFonts w:ascii="Arial" w:hAnsi="Arial" w:cs="Arial"/>
                <w:b/>
                <w:lang w:val="hr-HR"/>
              </w:rPr>
              <w:t>.</w:t>
            </w:r>
          </w:p>
        </w:tc>
        <w:tc>
          <w:tcPr>
            <w:tcW w:w="872" w:type="dxa"/>
            <w:tcBorders>
              <w:top w:val="single" w:sz="4" w:space="0" w:color="000000"/>
              <w:left w:val="single" w:sz="4" w:space="0" w:color="000000"/>
              <w:bottom w:val="single" w:sz="4" w:space="0" w:color="000000"/>
            </w:tcBorders>
            <w:shd w:val="clear" w:color="auto" w:fill="FFFFE5"/>
            <w:vAlign w:val="center"/>
          </w:tcPr>
          <w:p w14:paraId="2788556A" w14:textId="6E03EF02" w:rsidR="00534820" w:rsidRPr="007508F3" w:rsidRDefault="00534820" w:rsidP="009D56F6">
            <w:pPr>
              <w:spacing w:after="0" w:line="240" w:lineRule="auto"/>
              <w:rPr>
                <w:rFonts w:ascii="Arial" w:hAnsi="Arial" w:cs="Arial"/>
                <w:b/>
                <w:lang w:val="hr-HR"/>
              </w:rPr>
            </w:pPr>
            <w:r>
              <w:rPr>
                <w:rFonts w:ascii="Arial" w:hAnsi="Arial" w:cs="Arial"/>
                <w:b/>
                <w:lang w:val="hr-HR"/>
              </w:rPr>
              <w:t>Date</w:t>
            </w:r>
          </w:p>
        </w:tc>
        <w:tc>
          <w:tcPr>
            <w:tcW w:w="4257" w:type="dxa"/>
            <w:tcBorders>
              <w:top w:val="single" w:sz="4" w:space="0" w:color="000000"/>
              <w:left w:val="single" w:sz="4" w:space="0" w:color="000000"/>
              <w:bottom w:val="single" w:sz="4" w:space="0" w:color="000000"/>
            </w:tcBorders>
            <w:shd w:val="clear" w:color="auto" w:fill="FFFFE5"/>
            <w:vAlign w:val="center"/>
          </w:tcPr>
          <w:p w14:paraId="34419508" w14:textId="7E6726C7" w:rsidR="00534820" w:rsidRPr="007508F3" w:rsidRDefault="00534820" w:rsidP="009D56F6">
            <w:pPr>
              <w:spacing w:after="0" w:line="240" w:lineRule="auto"/>
              <w:rPr>
                <w:rFonts w:ascii="Arial" w:hAnsi="Arial" w:cs="Arial"/>
                <w:b/>
                <w:lang w:val="hr-HR"/>
              </w:rPr>
            </w:pPr>
            <w:r>
              <w:rPr>
                <w:rFonts w:ascii="Arial" w:hAnsi="Arial" w:cs="Arial"/>
                <w:b/>
                <w:lang w:val="hr-HR"/>
              </w:rPr>
              <w:t>Title</w:t>
            </w:r>
          </w:p>
        </w:tc>
        <w:tc>
          <w:tcPr>
            <w:tcW w:w="3694"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2FF1F5C" w14:textId="15215718" w:rsidR="00534820" w:rsidRPr="007508F3" w:rsidRDefault="00534820" w:rsidP="009D56F6">
            <w:pPr>
              <w:spacing w:after="0" w:line="240" w:lineRule="auto"/>
              <w:rPr>
                <w:rFonts w:ascii="Arial" w:hAnsi="Arial" w:cs="Arial"/>
                <w:lang w:val="hr-HR"/>
              </w:rPr>
            </w:pPr>
            <w:r>
              <w:rPr>
                <w:rFonts w:ascii="Arial" w:hAnsi="Arial" w:cs="Arial"/>
                <w:b/>
                <w:lang w:val="hr-HR"/>
              </w:rPr>
              <w:t>Readings</w:t>
            </w:r>
          </w:p>
        </w:tc>
      </w:tr>
      <w:tr w:rsidR="00BD72E2" w:rsidRPr="007508F3" w14:paraId="44949FE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CA70FD6"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00173167" w14:textId="585529D8" w:rsidR="00BD72E2" w:rsidRPr="007508F3" w:rsidRDefault="00BD72E2" w:rsidP="009D56F6">
            <w:pPr>
              <w:spacing w:after="0" w:line="240" w:lineRule="auto"/>
              <w:rPr>
                <w:rFonts w:ascii="Arial" w:hAnsi="Arial" w:cs="Arial"/>
                <w:lang w:val="hr-HR"/>
              </w:rPr>
            </w:pPr>
            <w:r>
              <w:rPr>
                <w:rFonts w:ascii="Arial" w:hAnsi="Arial" w:cs="Arial"/>
                <w:lang w:val="hr-HR"/>
              </w:rPr>
              <w:t>28.02.</w:t>
            </w:r>
          </w:p>
        </w:tc>
        <w:tc>
          <w:tcPr>
            <w:tcW w:w="4257" w:type="dxa"/>
            <w:tcBorders>
              <w:top w:val="single" w:sz="4" w:space="0" w:color="000000"/>
              <w:left w:val="single" w:sz="4" w:space="0" w:color="000000"/>
              <w:bottom w:val="single" w:sz="4" w:space="0" w:color="000000"/>
            </w:tcBorders>
            <w:shd w:val="clear" w:color="auto" w:fill="auto"/>
            <w:vAlign w:val="center"/>
          </w:tcPr>
          <w:p w14:paraId="14CEF9CA"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4CB" w14:textId="77777777" w:rsidR="00BD72E2" w:rsidRPr="007508F3" w:rsidRDefault="00BD72E2" w:rsidP="009D56F6">
            <w:pPr>
              <w:snapToGrid w:val="0"/>
              <w:spacing w:before="40" w:after="40" w:line="240" w:lineRule="auto"/>
              <w:rPr>
                <w:rFonts w:ascii="Arial" w:hAnsi="Arial" w:cs="Arial"/>
                <w:lang w:val="hr-HR"/>
              </w:rPr>
            </w:pPr>
            <w:r>
              <w:rPr>
                <w:rFonts w:ascii="Arial" w:hAnsi="Arial" w:cs="Arial"/>
                <w:lang w:val="hr-HR"/>
              </w:rPr>
              <w:t>Course Syllabus</w:t>
            </w:r>
          </w:p>
        </w:tc>
      </w:tr>
      <w:tr w:rsidR="00BD72E2" w:rsidRPr="007508F3" w14:paraId="47AB9C0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4C70E41"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2. </w:t>
            </w:r>
          </w:p>
        </w:tc>
        <w:tc>
          <w:tcPr>
            <w:tcW w:w="872" w:type="dxa"/>
            <w:tcBorders>
              <w:top w:val="single" w:sz="4" w:space="0" w:color="000000"/>
              <w:left w:val="single" w:sz="4" w:space="0" w:color="000000"/>
              <w:bottom w:val="single" w:sz="4" w:space="0" w:color="000000"/>
            </w:tcBorders>
            <w:shd w:val="clear" w:color="auto" w:fill="auto"/>
            <w:vAlign w:val="center"/>
          </w:tcPr>
          <w:p w14:paraId="337A82F8" w14:textId="56332F5D" w:rsidR="00BD72E2" w:rsidRPr="007508F3" w:rsidRDefault="00BD72E2" w:rsidP="009D56F6">
            <w:pPr>
              <w:spacing w:after="0" w:line="240" w:lineRule="auto"/>
              <w:rPr>
                <w:rFonts w:ascii="Arial" w:hAnsi="Arial" w:cs="Arial"/>
                <w:lang w:val="hr-HR"/>
              </w:rPr>
            </w:pPr>
            <w:r>
              <w:rPr>
                <w:rFonts w:ascii="Arial" w:hAnsi="Arial" w:cs="Arial"/>
                <w:lang w:val="hr-HR"/>
              </w:rPr>
              <w:t>07.03.</w:t>
            </w:r>
          </w:p>
        </w:tc>
        <w:tc>
          <w:tcPr>
            <w:tcW w:w="4257" w:type="dxa"/>
            <w:tcBorders>
              <w:top w:val="single" w:sz="4" w:space="0" w:color="000000"/>
              <w:left w:val="single" w:sz="4" w:space="0" w:color="000000"/>
              <w:bottom w:val="single" w:sz="4" w:space="0" w:color="000000"/>
            </w:tcBorders>
            <w:shd w:val="clear" w:color="auto" w:fill="auto"/>
            <w:vAlign w:val="center"/>
          </w:tcPr>
          <w:p w14:paraId="7DFF3623"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D8F2"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Bassnett, Lefevere: Constructing Cultures; Bukvić: Moja naknadna pamet i naša književnost u inozemstvu</w:t>
            </w:r>
          </w:p>
        </w:tc>
      </w:tr>
      <w:tr w:rsidR="00BD72E2" w:rsidRPr="007508F3" w14:paraId="44EB48D2"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D8E53ED"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3. </w:t>
            </w:r>
          </w:p>
        </w:tc>
        <w:tc>
          <w:tcPr>
            <w:tcW w:w="872" w:type="dxa"/>
            <w:tcBorders>
              <w:top w:val="single" w:sz="4" w:space="0" w:color="000000"/>
              <w:left w:val="single" w:sz="4" w:space="0" w:color="000000"/>
              <w:bottom w:val="single" w:sz="4" w:space="0" w:color="000000"/>
            </w:tcBorders>
            <w:shd w:val="clear" w:color="auto" w:fill="auto"/>
            <w:vAlign w:val="center"/>
          </w:tcPr>
          <w:p w14:paraId="78365D39" w14:textId="04ACF235" w:rsidR="00BD72E2" w:rsidRPr="007508F3" w:rsidRDefault="00BD72E2" w:rsidP="009D56F6">
            <w:pPr>
              <w:spacing w:after="0" w:line="240" w:lineRule="auto"/>
              <w:rPr>
                <w:rFonts w:ascii="Arial" w:hAnsi="Arial" w:cs="Arial"/>
                <w:lang w:val="hr-HR"/>
              </w:rPr>
            </w:pPr>
            <w:r>
              <w:rPr>
                <w:rFonts w:ascii="Arial" w:hAnsi="Arial" w:cs="Arial"/>
                <w:lang w:val="hr-HR"/>
              </w:rPr>
              <w:t>14.03.</w:t>
            </w:r>
          </w:p>
        </w:tc>
        <w:tc>
          <w:tcPr>
            <w:tcW w:w="4257" w:type="dxa"/>
            <w:tcBorders>
              <w:top w:val="single" w:sz="4" w:space="0" w:color="000000"/>
              <w:left w:val="single" w:sz="4" w:space="0" w:color="000000"/>
              <w:bottom w:val="single" w:sz="4" w:space="0" w:color="000000"/>
            </w:tcBorders>
            <w:shd w:val="clear" w:color="auto" w:fill="auto"/>
            <w:vAlign w:val="center"/>
          </w:tcPr>
          <w:p w14:paraId="58A34167"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E343"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Even Zohar: The Position of Translated Literature Within the Literary Polysystem</w:t>
            </w:r>
          </w:p>
        </w:tc>
      </w:tr>
      <w:tr w:rsidR="00BD72E2" w:rsidRPr="007508F3" w14:paraId="5F9B1E8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1558512"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18DEC2C8" w14:textId="79D4928C" w:rsidR="00BD72E2" w:rsidRPr="007508F3" w:rsidRDefault="00BD72E2" w:rsidP="009D56F6">
            <w:pPr>
              <w:spacing w:after="0" w:line="240" w:lineRule="auto"/>
              <w:rPr>
                <w:rFonts w:ascii="Arial" w:hAnsi="Arial" w:cs="Arial"/>
                <w:lang w:val="hr-HR"/>
              </w:rPr>
            </w:pPr>
            <w:r>
              <w:rPr>
                <w:rFonts w:ascii="Arial" w:hAnsi="Arial" w:cs="Arial"/>
                <w:lang w:val="hr-HR"/>
              </w:rPr>
              <w:t>21.03.</w:t>
            </w:r>
          </w:p>
        </w:tc>
        <w:tc>
          <w:tcPr>
            <w:tcW w:w="4257" w:type="dxa"/>
            <w:tcBorders>
              <w:top w:val="single" w:sz="4" w:space="0" w:color="000000"/>
              <w:left w:val="single" w:sz="4" w:space="0" w:color="000000"/>
              <w:bottom w:val="single" w:sz="4" w:space="0" w:color="000000"/>
            </w:tcBorders>
            <w:shd w:val="clear" w:color="auto" w:fill="auto"/>
            <w:vAlign w:val="center"/>
          </w:tcPr>
          <w:p w14:paraId="34E331D2"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23DA"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Casanova: World Republic of Letters</w:t>
            </w:r>
          </w:p>
        </w:tc>
      </w:tr>
      <w:tr w:rsidR="00BD72E2" w:rsidRPr="007508F3" w14:paraId="09E42C3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CEE69E5"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1615C05" w14:textId="6B070702" w:rsidR="00BD72E2" w:rsidRPr="007508F3" w:rsidRDefault="00BD72E2" w:rsidP="009D56F6">
            <w:pPr>
              <w:spacing w:after="0" w:line="240" w:lineRule="auto"/>
              <w:rPr>
                <w:rFonts w:ascii="Arial" w:hAnsi="Arial" w:cs="Arial"/>
                <w:lang w:val="hr-HR"/>
              </w:rPr>
            </w:pPr>
            <w:r>
              <w:rPr>
                <w:rFonts w:ascii="Arial" w:hAnsi="Arial" w:cs="Arial"/>
                <w:lang w:val="hr-HR"/>
              </w:rPr>
              <w:t>28.03.</w:t>
            </w:r>
          </w:p>
        </w:tc>
        <w:tc>
          <w:tcPr>
            <w:tcW w:w="4257" w:type="dxa"/>
            <w:tcBorders>
              <w:top w:val="single" w:sz="4" w:space="0" w:color="000000"/>
              <w:left w:val="single" w:sz="4" w:space="0" w:color="000000"/>
              <w:bottom w:val="single" w:sz="4" w:space="0" w:color="000000"/>
            </w:tcBorders>
            <w:shd w:val="clear" w:color="auto" w:fill="auto"/>
            <w:vAlign w:val="center"/>
          </w:tcPr>
          <w:p w14:paraId="4F13FFE3"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C79A9"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Casanova: World Republic of Letters</w:t>
            </w:r>
          </w:p>
        </w:tc>
      </w:tr>
      <w:tr w:rsidR="00BD72E2" w:rsidRPr="007508F3" w14:paraId="2C9C791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1807846"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6. </w:t>
            </w:r>
          </w:p>
        </w:tc>
        <w:tc>
          <w:tcPr>
            <w:tcW w:w="872" w:type="dxa"/>
            <w:tcBorders>
              <w:top w:val="single" w:sz="4" w:space="0" w:color="000000"/>
              <w:left w:val="single" w:sz="4" w:space="0" w:color="000000"/>
              <w:bottom w:val="single" w:sz="4" w:space="0" w:color="000000"/>
            </w:tcBorders>
            <w:shd w:val="clear" w:color="auto" w:fill="auto"/>
            <w:vAlign w:val="center"/>
          </w:tcPr>
          <w:p w14:paraId="0892BD72" w14:textId="07A4C533" w:rsidR="00BD72E2" w:rsidRPr="007508F3" w:rsidRDefault="00BD72E2" w:rsidP="009D56F6">
            <w:pPr>
              <w:spacing w:after="0" w:line="240" w:lineRule="auto"/>
              <w:rPr>
                <w:rFonts w:ascii="Arial" w:hAnsi="Arial" w:cs="Arial"/>
                <w:lang w:val="hr-HR"/>
              </w:rPr>
            </w:pPr>
            <w:r>
              <w:rPr>
                <w:rFonts w:ascii="Arial" w:hAnsi="Arial" w:cs="Arial"/>
                <w:lang w:val="hr-HR"/>
              </w:rPr>
              <w:t>04.04.</w:t>
            </w:r>
          </w:p>
        </w:tc>
        <w:tc>
          <w:tcPr>
            <w:tcW w:w="4257" w:type="dxa"/>
            <w:tcBorders>
              <w:top w:val="single" w:sz="4" w:space="0" w:color="000000"/>
              <w:left w:val="single" w:sz="4" w:space="0" w:color="000000"/>
              <w:bottom w:val="single" w:sz="4" w:space="0" w:color="000000"/>
            </w:tcBorders>
            <w:shd w:val="clear" w:color="auto" w:fill="auto"/>
            <w:vAlign w:val="center"/>
          </w:tcPr>
          <w:p w14:paraId="007A71BF"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A49C1"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Damrosch: What is World Literature?</w:t>
            </w:r>
          </w:p>
        </w:tc>
      </w:tr>
      <w:tr w:rsidR="00BD72E2" w:rsidRPr="007508F3" w14:paraId="1063ED7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9DF0044"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4B19E30E" w14:textId="572DF78A" w:rsidR="00BD72E2" w:rsidRPr="00E204CC" w:rsidRDefault="00BD72E2" w:rsidP="009D56F6">
            <w:pPr>
              <w:spacing w:after="0" w:line="240" w:lineRule="auto"/>
              <w:rPr>
                <w:rFonts w:ascii="Arial" w:hAnsi="Arial" w:cs="Arial"/>
                <w:lang w:val="hr-HR"/>
              </w:rPr>
            </w:pPr>
            <w:r>
              <w:rPr>
                <w:rFonts w:ascii="Arial" w:hAnsi="Arial" w:cs="Arial"/>
                <w:lang w:val="hr-HR"/>
              </w:rPr>
              <w:t>11.04.</w:t>
            </w:r>
          </w:p>
        </w:tc>
        <w:tc>
          <w:tcPr>
            <w:tcW w:w="4257" w:type="dxa"/>
            <w:tcBorders>
              <w:top w:val="single" w:sz="4" w:space="0" w:color="000000"/>
              <w:left w:val="single" w:sz="4" w:space="0" w:color="000000"/>
              <w:bottom w:val="single" w:sz="4" w:space="0" w:color="000000"/>
            </w:tcBorders>
            <w:shd w:val="clear" w:color="auto" w:fill="auto"/>
            <w:vAlign w:val="center"/>
          </w:tcPr>
          <w:p w14:paraId="3B286C53"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076A2" w14:textId="77777777" w:rsidR="00BD72E2" w:rsidRPr="007508F3" w:rsidRDefault="00BD72E2" w:rsidP="009D56F6">
            <w:pPr>
              <w:snapToGrid w:val="0"/>
              <w:spacing w:before="40" w:after="40" w:line="240" w:lineRule="auto"/>
              <w:rPr>
                <w:rFonts w:ascii="Arial" w:hAnsi="Arial" w:cs="Arial"/>
                <w:lang w:val="hr-HR"/>
              </w:rPr>
            </w:pPr>
            <w:r w:rsidRPr="007508F3">
              <w:rPr>
                <w:rFonts w:ascii="Arial" w:hAnsi="Arial" w:cs="Arial"/>
                <w:lang w:val="hr-HR"/>
              </w:rPr>
              <w:t>Venuti: Translation, Community, Utopia; The Scandals of Translation</w:t>
            </w:r>
          </w:p>
        </w:tc>
      </w:tr>
      <w:tr w:rsidR="00BD72E2" w:rsidRPr="007508F3" w14:paraId="0F8EF57C"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997BB7"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6F2C0FFE" w14:textId="197E43F3" w:rsidR="00BD72E2" w:rsidRPr="007508F3" w:rsidRDefault="00BD72E2" w:rsidP="009D56F6">
            <w:pPr>
              <w:spacing w:after="0" w:line="240" w:lineRule="auto"/>
              <w:rPr>
                <w:rFonts w:ascii="Arial" w:hAnsi="Arial" w:cs="Arial"/>
                <w:lang w:val="hr-HR"/>
              </w:rPr>
            </w:pPr>
            <w:r>
              <w:rPr>
                <w:rFonts w:ascii="Arial" w:hAnsi="Arial" w:cs="Arial"/>
                <w:lang w:val="hr-HR"/>
              </w:rPr>
              <w:t>18.04.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E6E6D"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BD72E2" w:rsidRPr="007508F3" w14:paraId="351F0376"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A6C5E20"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A63E7CA" w14:textId="1C017A73" w:rsidR="00BD72E2" w:rsidRPr="007508F3" w:rsidRDefault="00BD72E2" w:rsidP="009D56F6">
            <w:pPr>
              <w:spacing w:after="0" w:line="240" w:lineRule="auto"/>
              <w:rPr>
                <w:rFonts w:ascii="Arial" w:hAnsi="Arial" w:cs="Arial"/>
                <w:lang w:val="hr-HR"/>
              </w:rPr>
            </w:pPr>
            <w:r>
              <w:rPr>
                <w:rFonts w:ascii="Arial" w:hAnsi="Arial" w:cs="Arial"/>
                <w:lang w:val="hr-HR"/>
              </w:rPr>
              <w:t>25.04.</w:t>
            </w:r>
          </w:p>
        </w:tc>
        <w:tc>
          <w:tcPr>
            <w:tcW w:w="4257" w:type="dxa"/>
            <w:tcBorders>
              <w:top w:val="single" w:sz="4" w:space="0" w:color="000000"/>
              <w:left w:val="single" w:sz="4" w:space="0" w:color="000000"/>
              <w:bottom w:val="single" w:sz="4" w:space="0" w:color="000000"/>
            </w:tcBorders>
            <w:shd w:val="clear" w:color="auto" w:fill="auto"/>
            <w:vAlign w:val="center"/>
          </w:tcPr>
          <w:p w14:paraId="55BFF517"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62D9" w14:textId="77777777" w:rsidR="00BD72E2" w:rsidRPr="007508F3" w:rsidRDefault="00BD72E2" w:rsidP="009D56F6">
            <w:pPr>
              <w:pStyle w:val="Footer"/>
              <w:tabs>
                <w:tab w:val="clear" w:pos="4320"/>
                <w:tab w:val="clear" w:pos="8640"/>
              </w:tabs>
              <w:suppressAutoHyphens w:val="0"/>
              <w:spacing w:before="40" w:after="40" w:line="240" w:lineRule="auto"/>
              <w:rPr>
                <w:rFonts w:ascii="Arial" w:hAnsi="Arial" w:cs="Arial"/>
                <w:sz w:val="22"/>
                <w:szCs w:val="22"/>
                <w:lang w:val="hr-HR"/>
              </w:rPr>
            </w:pPr>
            <w:r w:rsidRPr="007508F3">
              <w:rPr>
                <w:rFonts w:ascii="Arial" w:hAnsi="Arial" w:cs="Arial"/>
                <w:szCs w:val="22"/>
                <w:lang w:val="hr-HR"/>
              </w:rPr>
              <w:t>Asymptote, Granta Magazine, Relations, The New Yorker, The Paris Review, etc.</w:t>
            </w:r>
          </w:p>
        </w:tc>
      </w:tr>
      <w:tr w:rsidR="00BD72E2" w:rsidRPr="007508F3" w14:paraId="37869737"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1D49D8A"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10. </w:t>
            </w:r>
          </w:p>
        </w:tc>
        <w:tc>
          <w:tcPr>
            <w:tcW w:w="872" w:type="dxa"/>
            <w:tcBorders>
              <w:top w:val="single" w:sz="4" w:space="0" w:color="000000"/>
              <w:left w:val="single" w:sz="4" w:space="0" w:color="000000"/>
              <w:bottom w:val="single" w:sz="4" w:space="0" w:color="000000"/>
            </w:tcBorders>
            <w:shd w:val="clear" w:color="auto" w:fill="auto"/>
            <w:vAlign w:val="center"/>
          </w:tcPr>
          <w:p w14:paraId="54AC582D" w14:textId="7FC357F4" w:rsidR="00BD72E2" w:rsidRPr="007508F3" w:rsidRDefault="00BD72E2" w:rsidP="009D56F6">
            <w:pPr>
              <w:spacing w:after="0" w:line="240" w:lineRule="auto"/>
              <w:rPr>
                <w:rFonts w:ascii="Arial" w:hAnsi="Arial" w:cs="Arial"/>
                <w:lang w:val="hr-HR"/>
              </w:rPr>
            </w:pPr>
            <w:r>
              <w:rPr>
                <w:rFonts w:ascii="Arial" w:hAnsi="Arial" w:cs="Arial"/>
                <w:lang w:val="hr-HR"/>
              </w:rPr>
              <w:t>02.05.</w:t>
            </w:r>
          </w:p>
        </w:tc>
        <w:tc>
          <w:tcPr>
            <w:tcW w:w="4257" w:type="dxa"/>
            <w:tcBorders>
              <w:top w:val="single" w:sz="4" w:space="0" w:color="000000"/>
              <w:left w:val="single" w:sz="4" w:space="0" w:color="000000"/>
              <w:bottom w:val="single" w:sz="4" w:space="0" w:color="000000"/>
            </w:tcBorders>
            <w:shd w:val="clear" w:color="auto" w:fill="auto"/>
            <w:vAlign w:val="center"/>
          </w:tcPr>
          <w:p w14:paraId="72BF9428"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3C342"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BD72E2" w:rsidRPr="007508F3" w14:paraId="5E13939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163E376" w14:textId="77777777" w:rsidR="00BD72E2" w:rsidRPr="007508F3" w:rsidRDefault="00BD72E2" w:rsidP="009D56F6">
            <w:pPr>
              <w:spacing w:after="0" w:line="240" w:lineRule="auto"/>
              <w:rPr>
                <w:rFonts w:ascii="Arial" w:hAnsi="Arial" w:cs="Arial"/>
                <w:spacing w:val="-6"/>
                <w:lang w:val="hr-HR"/>
              </w:rPr>
            </w:pPr>
            <w:r w:rsidRPr="007508F3">
              <w:rPr>
                <w:rFonts w:ascii="Arial" w:hAnsi="Arial" w:cs="Arial"/>
                <w:lang w:val="hr-HR"/>
              </w:rPr>
              <w:t xml:space="preserve">11. </w:t>
            </w:r>
          </w:p>
        </w:tc>
        <w:tc>
          <w:tcPr>
            <w:tcW w:w="872" w:type="dxa"/>
            <w:tcBorders>
              <w:top w:val="single" w:sz="4" w:space="0" w:color="000000"/>
              <w:left w:val="single" w:sz="4" w:space="0" w:color="000000"/>
              <w:bottom w:val="single" w:sz="4" w:space="0" w:color="000000"/>
            </w:tcBorders>
            <w:shd w:val="clear" w:color="auto" w:fill="auto"/>
            <w:vAlign w:val="center"/>
          </w:tcPr>
          <w:p w14:paraId="3019EE79" w14:textId="0412251A" w:rsidR="00BD72E2" w:rsidRPr="00E204CC" w:rsidRDefault="00BD72E2" w:rsidP="009D56F6">
            <w:pPr>
              <w:spacing w:after="0" w:line="240" w:lineRule="auto"/>
              <w:rPr>
                <w:rFonts w:ascii="Arial" w:hAnsi="Arial" w:cs="Arial"/>
                <w:lang w:val="hr-HR"/>
              </w:rPr>
            </w:pPr>
            <w:r>
              <w:rPr>
                <w:rFonts w:ascii="Arial" w:hAnsi="Arial" w:cs="Arial"/>
                <w:lang w:val="hr-HR"/>
              </w:rPr>
              <w:t>09.05.</w:t>
            </w:r>
          </w:p>
        </w:tc>
        <w:tc>
          <w:tcPr>
            <w:tcW w:w="4257" w:type="dxa"/>
            <w:tcBorders>
              <w:top w:val="single" w:sz="4" w:space="0" w:color="000000"/>
              <w:left w:val="single" w:sz="4" w:space="0" w:color="000000"/>
              <w:bottom w:val="single" w:sz="4" w:space="0" w:color="000000"/>
            </w:tcBorders>
            <w:shd w:val="clear" w:color="auto" w:fill="auto"/>
            <w:vAlign w:val="center"/>
          </w:tcPr>
          <w:p w14:paraId="6DDE722B"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D023" w14:textId="77777777" w:rsidR="00BD72E2" w:rsidRPr="007508F3" w:rsidRDefault="00BD72E2" w:rsidP="009D56F6">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BD72E2" w:rsidRPr="007508F3" w14:paraId="54021AA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0114578"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12. </w:t>
            </w:r>
          </w:p>
        </w:tc>
        <w:tc>
          <w:tcPr>
            <w:tcW w:w="872" w:type="dxa"/>
            <w:tcBorders>
              <w:top w:val="single" w:sz="4" w:space="0" w:color="000000"/>
              <w:left w:val="single" w:sz="4" w:space="0" w:color="000000"/>
              <w:bottom w:val="single" w:sz="4" w:space="0" w:color="000000"/>
            </w:tcBorders>
            <w:shd w:val="clear" w:color="auto" w:fill="auto"/>
            <w:vAlign w:val="center"/>
          </w:tcPr>
          <w:p w14:paraId="21A2E8FC" w14:textId="47261ADB" w:rsidR="00BD72E2" w:rsidRPr="007508F3" w:rsidRDefault="00BD72E2" w:rsidP="009D56F6">
            <w:pPr>
              <w:spacing w:after="0" w:line="240" w:lineRule="auto"/>
              <w:rPr>
                <w:rFonts w:ascii="Arial" w:hAnsi="Arial" w:cs="Arial"/>
                <w:lang w:val="hr-HR"/>
              </w:rPr>
            </w:pPr>
            <w:r>
              <w:rPr>
                <w:rFonts w:ascii="Arial" w:hAnsi="Arial" w:cs="Arial"/>
                <w:lang w:val="hr-HR"/>
              </w:rPr>
              <w:t>16.05.</w:t>
            </w:r>
          </w:p>
        </w:tc>
        <w:tc>
          <w:tcPr>
            <w:tcW w:w="4257" w:type="dxa"/>
            <w:tcBorders>
              <w:top w:val="single" w:sz="4" w:space="0" w:color="000000"/>
              <w:left w:val="single" w:sz="4" w:space="0" w:color="000000"/>
              <w:bottom w:val="single" w:sz="4" w:space="0" w:color="000000"/>
            </w:tcBorders>
            <w:shd w:val="clear" w:color="auto" w:fill="auto"/>
            <w:vAlign w:val="center"/>
          </w:tcPr>
          <w:p w14:paraId="01D0BD9A"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7D4F"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BD72E2" w:rsidRPr="007508F3" w14:paraId="33018D8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FC5C9DD"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13. </w:t>
            </w:r>
          </w:p>
        </w:tc>
        <w:tc>
          <w:tcPr>
            <w:tcW w:w="872" w:type="dxa"/>
            <w:tcBorders>
              <w:top w:val="single" w:sz="4" w:space="0" w:color="000000"/>
              <w:left w:val="single" w:sz="4" w:space="0" w:color="000000"/>
              <w:bottom w:val="single" w:sz="4" w:space="0" w:color="000000"/>
            </w:tcBorders>
            <w:shd w:val="clear" w:color="auto" w:fill="auto"/>
            <w:vAlign w:val="center"/>
          </w:tcPr>
          <w:p w14:paraId="11DE28E3" w14:textId="1BE1172E" w:rsidR="00BD72E2" w:rsidRPr="00E204CC" w:rsidRDefault="00BD72E2" w:rsidP="009D56F6">
            <w:pPr>
              <w:spacing w:after="0" w:line="240" w:lineRule="auto"/>
              <w:rPr>
                <w:rFonts w:ascii="Arial" w:hAnsi="Arial" w:cs="Arial"/>
                <w:lang w:val="hr-HR"/>
              </w:rPr>
            </w:pPr>
            <w:r>
              <w:rPr>
                <w:rFonts w:ascii="Arial" w:hAnsi="Arial" w:cs="Arial"/>
                <w:lang w:val="hr-HR"/>
              </w:rPr>
              <w:t>23.05.</w:t>
            </w:r>
          </w:p>
        </w:tc>
        <w:tc>
          <w:tcPr>
            <w:tcW w:w="4257" w:type="dxa"/>
            <w:tcBorders>
              <w:top w:val="single" w:sz="4" w:space="0" w:color="000000"/>
              <w:left w:val="single" w:sz="4" w:space="0" w:color="000000"/>
              <w:bottom w:val="single" w:sz="4" w:space="0" w:color="000000"/>
            </w:tcBorders>
            <w:shd w:val="clear" w:color="auto" w:fill="auto"/>
            <w:vAlign w:val="center"/>
          </w:tcPr>
          <w:p w14:paraId="12D33AD9"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Meta-Literary Elements: Films, Book Awards and Prizes, Reviews, Critical Reception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5B04" w14:textId="77777777" w:rsidR="00BD72E2" w:rsidRPr="007508F3" w:rsidRDefault="00BD72E2" w:rsidP="009D56F6">
            <w:pPr>
              <w:snapToGrid w:val="0"/>
              <w:spacing w:before="40" w:after="40" w:line="240" w:lineRule="auto"/>
              <w:rPr>
                <w:rFonts w:ascii="Arial" w:hAnsi="Arial" w:cs="Arial"/>
                <w:lang w:val="hr-HR"/>
              </w:rPr>
            </w:pPr>
            <w:r>
              <w:rPr>
                <w:rFonts w:ascii="Arial" w:hAnsi="Arial" w:cs="Arial"/>
                <w:lang w:val="hr-HR"/>
              </w:rPr>
              <w:t>Miljenko Jergović: Buick Riviera</w:t>
            </w:r>
          </w:p>
        </w:tc>
      </w:tr>
      <w:tr w:rsidR="00BD72E2" w:rsidRPr="007508F3" w14:paraId="3755DC6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D9F7584"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496C445C" w14:textId="25430E76" w:rsidR="00BD72E2" w:rsidRPr="007508F3" w:rsidRDefault="00BD72E2" w:rsidP="009D56F6">
            <w:pPr>
              <w:spacing w:after="0" w:line="240" w:lineRule="auto"/>
              <w:rPr>
                <w:rFonts w:ascii="Arial" w:hAnsi="Arial" w:cs="Arial"/>
                <w:lang w:val="hr-HR"/>
              </w:rPr>
            </w:pPr>
            <w:r>
              <w:rPr>
                <w:rFonts w:ascii="Arial" w:hAnsi="Arial" w:cs="Arial"/>
                <w:lang w:val="hr-HR"/>
              </w:rPr>
              <w:t>30.05</w:t>
            </w:r>
          </w:p>
        </w:tc>
        <w:tc>
          <w:tcPr>
            <w:tcW w:w="4257" w:type="dxa"/>
            <w:tcBorders>
              <w:top w:val="single" w:sz="4" w:space="0" w:color="000000"/>
              <w:left w:val="single" w:sz="4" w:space="0" w:color="000000"/>
              <w:bottom w:val="single" w:sz="4" w:space="0" w:color="000000"/>
            </w:tcBorders>
            <w:shd w:val="clear" w:color="auto" w:fill="auto"/>
            <w:vAlign w:val="center"/>
          </w:tcPr>
          <w:p w14:paraId="59875D7B"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 xml:space="preserve">Book Fairs: Pula, Zagreb, Frankfurt, London, Guadalajara, New York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0C47"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r w:rsidR="00BD72E2" w:rsidRPr="007508F3" w14:paraId="0519E77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3F548BC"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 xml:space="preserve">15. </w:t>
            </w:r>
          </w:p>
        </w:tc>
        <w:tc>
          <w:tcPr>
            <w:tcW w:w="872" w:type="dxa"/>
            <w:tcBorders>
              <w:top w:val="single" w:sz="4" w:space="0" w:color="000000"/>
              <w:left w:val="single" w:sz="4" w:space="0" w:color="000000"/>
              <w:bottom w:val="single" w:sz="4" w:space="0" w:color="000000"/>
            </w:tcBorders>
            <w:shd w:val="clear" w:color="auto" w:fill="auto"/>
            <w:vAlign w:val="center"/>
          </w:tcPr>
          <w:p w14:paraId="23F45507" w14:textId="188E9B0A" w:rsidR="00BD72E2" w:rsidRPr="007508F3" w:rsidRDefault="00BD72E2" w:rsidP="009D56F6">
            <w:pPr>
              <w:spacing w:after="0" w:line="240" w:lineRule="auto"/>
              <w:rPr>
                <w:rFonts w:ascii="Arial" w:hAnsi="Arial" w:cs="Arial"/>
                <w:lang w:val="hr-HR"/>
              </w:rPr>
            </w:pPr>
            <w:r>
              <w:rPr>
                <w:rFonts w:ascii="Arial" w:hAnsi="Arial" w:cs="Arial"/>
                <w:lang w:val="hr-HR"/>
              </w:rPr>
              <w:t>06.06.</w:t>
            </w:r>
          </w:p>
        </w:tc>
        <w:tc>
          <w:tcPr>
            <w:tcW w:w="4257" w:type="dxa"/>
            <w:tcBorders>
              <w:top w:val="single" w:sz="4" w:space="0" w:color="000000"/>
              <w:left w:val="single" w:sz="4" w:space="0" w:color="000000"/>
              <w:bottom w:val="single" w:sz="4" w:space="0" w:color="000000"/>
            </w:tcBorders>
            <w:shd w:val="clear" w:color="auto" w:fill="auto"/>
            <w:vAlign w:val="center"/>
          </w:tcPr>
          <w:p w14:paraId="6F6EA36A"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0A5B"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4DD10EEE" w14:textId="77777777" w:rsidR="00534820" w:rsidRPr="007508F3" w:rsidRDefault="00534820" w:rsidP="00534820">
      <w:pPr>
        <w:pStyle w:val="ListParagraph"/>
        <w:spacing w:after="0" w:line="240" w:lineRule="auto"/>
        <w:ind w:left="-30"/>
        <w:rPr>
          <w:rFonts w:ascii="Arial" w:hAnsi="Arial" w:cs="Arial"/>
          <w:b/>
          <w:lang w:val="hr-HR"/>
        </w:rPr>
      </w:pPr>
    </w:p>
    <w:p w14:paraId="68369D5C" w14:textId="77777777" w:rsidR="00534820" w:rsidRPr="007508F3" w:rsidRDefault="00534820" w:rsidP="00534820">
      <w:pPr>
        <w:suppressAutoHyphens w:val="0"/>
        <w:spacing w:after="0" w:line="240" w:lineRule="auto"/>
        <w:rPr>
          <w:rFonts w:ascii="Arial" w:hAnsi="Arial" w:cs="Arial"/>
          <w:b/>
          <w:lang w:val="hr-HR"/>
        </w:rPr>
      </w:pPr>
      <w:r w:rsidRPr="007508F3">
        <w:rPr>
          <w:rFonts w:ascii="Arial" w:hAnsi="Arial" w:cs="Arial"/>
          <w:b/>
          <w:lang w:val="hr-HR"/>
        </w:rPr>
        <w:br w:type="page"/>
      </w:r>
    </w:p>
    <w:p w14:paraId="123FCC55" w14:textId="77777777" w:rsidR="00534820" w:rsidRPr="007508F3" w:rsidRDefault="00534820" w:rsidP="00534820">
      <w:pPr>
        <w:pStyle w:val="ListParagraph"/>
        <w:spacing w:after="0" w:line="240" w:lineRule="auto"/>
        <w:ind w:left="-30"/>
        <w:rPr>
          <w:rFonts w:ascii="Arial" w:hAnsi="Arial" w:cs="Arial"/>
          <w:b/>
          <w:lang w:val="hr-HR"/>
        </w:rPr>
      </w:pPr>
    </w:p>
    <w:tbl>
      <w:tblPr>
        <w:tblW w:w="9477" w:type="dxa"/>
        <w:tblInd w:w="-5" w:type="dxa"/>
        <w:tblLayout w:type="fixed"/>
        <w:tblLook w:val="0000" w:firstRow="0" w:lastRow="0" w:firstColumn="0" w:lastColumn="0" w:noHBand="0" w:noVBand="0"/>
      </w:tblPr>
      <w:tblGrid>
        <w:gridCol w:w="654"/>
        <w:gridCol w:w="872"/>
        <w:gridCol w:w="4116"/>
        <w:gridCol w:w="3835"/>
      </w:tblGrid>
      <w:tr w:rsidR="00534820" w:rsidRPr="007508F3" w14:paraId="5EB64DAE" w14:textId="77777777" w:rsidTr="009D56F6">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348EA0A9" w14:textId="7D44FCE3" w:rsidR="00534820" w:rsidRPr="007508F3" w:rsidRDefault="00534820" w:rsidP="009D56F6">
            <w:pPr>
              <w:spacing w:after="0" w:line="240" w:lineRule="auto"/>
              <w:rPr>
                <w:rFonts w:ascii="Arial" w:hAnsi="Arial" w:cs="Arial"/>
                <w:b/>
                <w:lang w:val="hr-HR"/>
              </w:rPr>
            </w:pPr>
            <w:r w:rsidRPr="007508F3">
              <w:rPr>
                <w:rFonts w:ascii="Arial" w:hAnsi="Arial" w:cs="Arial"/>
                <w:b/>
                <w:lang w:val="hr-HR"/>
              </w:rPr>
              <w:t>Seminar</w:t>
            </w:r>
            <w:r>
              <w:rPr>
                <w:rFonts w:ascii="Arial" w:hAnsi="Arial" w:cs="Arial"/>
                <w:b/>
                <w:lang w:val="hr-HR"/>
              </w:rPr>
              <w:t xml:space="preserve">: </w:t>
            </w:r>
            <w:r w:rsidR="00BD72E2">
              <w:rPr>
                <w:rFonts w:ascii="Arial" w:hAnsi="Arial" w:cs="Arial"/>
                <w:b/>
                <w:lang w:val="hr-HR"/>
              </w:rPr>
              <w:t>Wednesday 17:00 – 18:00</w:t>
            </w:r>
          </w:p>
        </w:tc>
      </w:tr>
      <w:tr w:rsidR="00534820" w:rsidRPr="007508F3" w14:paraId="5A0716FD" w14:textId="77777777" w:rsidTr="009D56F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2CF07B2" w14:textId="402D03A9" w:rsidR="00534820" w:rsidRPr="007508F3" w:rsidRDefault="00534820" w:rsidP="009D56F6">
            <w:pPr>
              <w:spacing w:after="0" w:line="240" w:lineRule="auto"/>
              <w:rPr>
                <w:rFonts w:ascii="Arial" w:hAnsi="Arial" w:cs="Arial"/>
                <w:b/>
                <w:lang w:val="hr-HR"/>
              </w:rPr>
            </w:pPr>
            <w:r>
              <w:rPr>
                <w:rFonts w:ascii="Arial" w:hAnsi="Arial" w:cs="Arial"/>
                <w:b/>
                <w:lang w:val="hr-HR"/>
              </w:rPr>
              <w:t>No</w:t>
            </w:r>
            <w:r w:rsidRPr="007508F3">
              <w:rPr>
                <w:rFonts w:ascii="Arial" w:hAnsi="Arial" w:cs="Arial"/>
                <w:b/>
                <w:lang w:val="hr-HR"/>
              </w:rPr>
              <w:t>.</w:t>
            </w:r>
          </w:p>
        </w:tc>
        <w:tc>
          <w:tcPr>
            <w:tcW w:w="872" w:type="dxa"/>
            <w:tcBorders>
              <w:top w:val="single" w:sz="4" w:space="0" w:color="000000"/>
              <w:left w:val="single" w:sz="4" w:space="0" w:color="000000"/>
              <w:bottom w:val="single" w:sz="4" w:space="0" w:color="000000"/>
            </w:tcBorders>
            <w:shd w:val="clear" w:color="auto" w:fill="FFFFE5"/>
            <w:vAlign w:val="center"/>
          </w:tcPr>
          <w:p w14:paraId="2B66F854" w14:textId="7EEE3AEE" w:rsidR="00534820" w:rsidRPr="007508F3" w:rsidRDefault="00534820" w:rsidP="009D56F6">
            <w:pPr>
              <w:spacing w:after="0" w:line="240" w:lineRule="auto"/>
              <w:rPr>
                <w:rFonts w:ascii="Arial" w:hAnsi="Arial" w:cs="Arial"/>
                <w:b/>
                <w:lang w:val="hr-HR"/>
              </w:rPr>
            </w:pPr>
            <w:r>
              <w:rPr>
                <w:rFonts w:ascii="Arial" w:hAnsi="Arial" w:cs="Arial"/>
                <w:b/>
                <w:lang w:val="hr-HR"/>
              </w:rPr>
              <w:t>Date</w:t>
            </w:r>
          </w:p>
        </w:tc>
        <w:tc>
          <w:tcPr>
            <w:tcW w:w="4116" w:type="dxa"/>
            <w:tcBorders>
              <w:top w:val="single" w:sz="4" w:space="0" w:color="000000"/>
              <w:left w:val="single" w:sz="4" w:space="0" w:color="000000"/>
              <w:bottom w:val="single" w:sz="4" w:space="0" w:color="000000"/>
            </w:tcBorders>
            <w:shd w:val="clear" w:color="auto" w:fill="FFFFE5"/>
            <w:vAlign w:val="center"/>
          </w:tcPr>
          <w:p w14:paraId="28517EFE" w14:textId="04581E3C" w:rsidR="00534820" w:rsidRPr="007508F3" w:rsidRDefault="00534820" w:rsidP="009D56F6">
            <w:pPr>
              <w:spacing w:after="0" w:line="240" w:lineRule="auto"/>
              <w:rPr>
                <w:rFonts w:ascii="Arial" w:hAnsi="Arial" w:cs="Arial"/>
                <w:b/>
                <w:lang w:val="hr-HR"/>
              </w:rPr>
            </w:pPr>
            <w:r>
              <w:rPr>
                <w:rFonts w:ascii="Arial" w:hAnsi="Arial" w:cs="Arial"/>
                <w:b/>
                <w:lang w:val="hr-HR"/>
              </w:rPr>
              <w:t>Title</w:t>
            </w:r>
          </w:p>
        </w:tc>
        <w:tc>
          <w:tcPr>
            <w:tcW w:w="3835"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9818CE5" w14:textId="022CDA45" w:rsidR="00534820" w:rsidRPr="007508F3" w:rsidRDefault="00534820" w:rsidP="009D56F6">
            <w:pPr>
              <w:spacing w:after="0" w:line="240" w:lineRule="auto"/>
              <w:rPr>
                <w:rFonts w:ascii="Arial" w:hAnsi="Arial" w:cs="Arial"/>
                <w:lang w:val="hr-HR"/>
              </w:rPr>
            </w:pPr>
            <w:r>
              <w:rPr>
                <w:rFonts w:ascii="Arial" w:hAnsi="Arial" w:cs="Arial"/>
                <w:b/>
                <w:lang w:val="hr-HR"/>
              </w:rPr>
              <w:t>Readings</w:t>
            </w:r>
          </w:p>
        </w:tc>
      </w:tr>
      <w:tr w:rsidR="00BD72E2" w:rsidRPr="007508F3" w14:paraId="6B8D027B"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D09D408"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D1814DD" w14:textId="4E650028" w:rsidR="00BD72E2" w:rsidRPr="007508F3" w:rsidRDefault="00BD72E2" w:rsidP="009D56F6">
            <w:pPr>
              <w:spacing w:after="0" w:line="240" w:lineRule="auto"/>
              <w:rPr>
                <w:rFonts w:ascii="Arial" w:hAnsi="Arial" w:cs="Arial"/>
                <w:lang w:val="hr-HR"/>
              </w:rPr>
            </w:pPr>
            <w:r>
              <w:rPr>
                <w:rFonts w:ascii="Arial" w:hAnsi="Arial" w:cs="Arial"/>
                <w:lang w:val="hr-HR"/>
              </w:rPr>
              <w:t>28.02.</w:t>
            </w:r>
          </w:p>
        </w:tc>
        <w:tc>
          <w:tcPr>
            <w:tcW w:w="4116" w:type="dxa"/>
            <w:tcBorders>
              <w:top w:val="single" w:sz="4" w:space="0" w:color="000000"/>
              <w:left w:val="single" w:sz="4" w:space="0" w:color="000000"/>
              <w:bottom w:val="single" w:sz="4" w:space="0" w:color="000000"/>
            </w:tcBorders>
            <w:shd w:val="clear" w:color="auto" w:fill="auto"/>
            <w:vAlign w:val="center"/>
          </w:tcPr>
          <w:p w14:paraId="7FE559F1"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75D4" w14:textId="77777777" w:rsidR="00BD72E2" w:rsidRPr="007508F3" w:rsidRDefault="00BD72E2" w:rsidP="009D56F6">
            <w:pPr>
              <w:snapToGrid w:val="0"/>
              <w:spacing w:before="40" w:after="40" w:line="240" w:lineRule="auto"/>
              <w:rPr>
                <w:rFonts w:ascii="Arial" w:hAnsi="Arial" w:cs="Arial"/>
                <w:lang w:val="hr-HR"/>
              </w:rPr>
            </w:pPr>
            <w:r>
              <w:rPr>
                <w:rFonts w:ascii="Arial" w:hAnsi="Arial" w:cs="Arial"/>
                <w:lang w:val="hr-HR"/>
              </w:rPr>
              <w:t>Course Syllabus</w:t>
            </w:r>
          </w:p>
        </w:tc>
      </w:tr>
      <w:tr w:rsidR="00BD72E2" w:rsidRPr="007508F3" w14:paraId="7CBF86D2"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BA518EE"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27BA19D6" w14:textId="13C3D06E" w:rsidR="00BD72E2" w:rsidRPr="007508F3" w:rsidRDefault="00BD72E2" w:rsidP="009D56F6">
            <w:pPr>
              <w:spacing w:after="0" w:line="240" w:lineRule="auto"/>
              <w:rPr>
                <w:rFonts w:ascii="Arial" w:hAnsi="Arial" w:cs="Arial"/>
                <w:lang w:val="hr-HR"/>
              </w:rPr>
            </w:pPr>
            <w:r>
              <w:rPr>
                <w:rFonts w:ascii="Arial" w:hAnsi="Arial" w:cs="Arial"/>
                <w:lang w:val="hr-HR"/>
              </w:rPr>
              <w:t>07.03.</w:t>
            </w:r>
          </w:p>
        </w:tc>
        <w:tc>
          <w:tcPr>
            <w:tcW w:w="4116" w:type="dxa"/>
            <w:tcBorders>
              <w:top w:val="single" w:sz="4" w:space="0" w:color="000000"/>
              <w:left w:val="single" w:sz="4" w:space="0" w:color="000000"/>
              <w:bottom w:val="single" w:sz="4" w:space="0" w:color="000000"/>
            </w:tcBorders>
            <w:shd w:val="clear" w:color="auto" w:fill="auto"/>
            <w:vAlign w:val="center"/>
          </w:tcPr>
          <w:p w14:paraId="297DE323"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F78A0" w14:textId="77777777" w:rsidR="00BD72E2" w:rsidRDefault="00BD72E2" w:rsidP="009D56F6">
            <w:pPr>
              <w:spacing w:before="40" w:after="40" w:line="240" w:lineRule="auto"/>
              <w:rPr>
                <w:rFonts w:ascii="Arial" w:hAnsi="Arial" w:cs="Arial"/>
                <w:lang w:val="hr-HR"/>
              </w:rPr>
            </w:pPr>
            <w:r>
              <w:rPr>
                <w:rFonts w:ascii="Arial" w:hAnsi="Arial" w:cs="Arial"/>
                <w:lang w:val="hr-HR"/>
              </w:rPr>
              <w:t>Benjamin: The Task of the Translator</w:t>
            </w:r>
          </w:p>
          <w:p w14:paraId="7E4373D4"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Perišić: Our Man in Iraq</w:t>
            </w:r>
          </w:p>
        </w:tc>
      </w:tr>
      <w:tr w:rsidR="00BD72E2" w:rsidRPr="007508F3" w14:paraId="26BE48D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AA41B67"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64BC14A9" w14:textId="5A1FD3E4" w:rsidR="00BD72E2" w:rsidRPr="007508F3" w:rsidRDefault="00BD72E2" w:rsidP="009D56F6">
            <w:pPr>
              <w:spacing w:after="0" w:line="240" w:lineRule="auto"/>
              <w:rPr>
                <w:rFonts w:ascii="Arial" w:hAnsi="Arial" w:cs="Arial"/>
                <w:lang w:val="hr-HR"/>
              </w:rPr>
            </w:pPr>
            <w:r>
              <w:rPr>
                <w:rFonts w:ascii="Arial" w:hAnsi="Arial" w:cs="Arial"/>
                <w:lang w:val="hr-HR"/>
              </w:rPr>
              <w:t>14.03.</w:t>
            </w:r>
          </w:p>
        </w:tc>
        <w:tc>
          <w:tcPr>
            <w:tcW w:w="4116" w:type="dxa"/>
            <w:tcBorders>
              <w:top w:val="single" w:sz="4" w:space="0" w:color="000000"/>
              <w:left w:val="single" w:sz="4" w:space="0" w:color="000000"/>
              <w:bottom w:val="single" w:sz="4" w:space="0" w:color="000000"/>
            </w:tcBorders>
            <w:shd w:val="clear" w:color="auto" w:fill="auto"/>
            <w:vAlign w:val="center"/>
          </w:tcPr>
          <w:p w14:paraId="1E7173DC"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77F2" w14:textId="77777777" w:rsidR="00BD72E2" w:rsidRDefault="00BD72E2" w:rsidP="009D56F6">
            <w:pPr>
              <w:spacing w:before="40" w:after="40" w:line="240" w:lineRule="auto"/>
              <w:rPr>
                <w:rFonts w:ascii="Arial" w:hAnsi="Arial" w:cs="Arial"/>
                <w:lang w:val="hr-HR"/>
              </w:rPr>
            </w:pPr>
            <w:r>
              <w:rPr>
                <w:rFonts w:ascii="Arial" w:hAnsi="Arial" w:cs="Arial"/>
                <w:lang w:val="hr-HR"/>
              </w:rPr>
              <w:t>Venuti: The Formation of Cultural Identities (from The Scandals of Translation)</w:t>
            </w:r>
          </w:p>
          <w:p w14:paraId="38E43B28"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Ugrešić: The Ministry of Pain</w:t>
            </w:r>
          </w:p>
        </w:tc>
      </w:tr>
      <w:tr w:rsidR="00BD72E2" w:rsidRPr="007508F3" w14:paraId="2E5C3A98"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FE620F"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604CB7D" w14:textId="1210BA0E" w:rsidR="00BD72E2" w:rsidRPr="007508F3" w:rsidRDefault="00BD72E2" w:rsidP="009D56F6">
            <w:pPr>
              <w:spacing w:after="0" w:line="240" w:lineRule="auto"/>
              <w:rPr>
                <w:rFonts w:ascii="Arial" w:hAnsi="Arial" w:cs="Arial"/>
                <w:lang w:val="hr-HR"/>
              </w:rPr>
            </w:pPr>
            <w:r>
              <w:rPr>
                <w:rFonts w:ascii="Arial" w:hAnsi="Arial" w:cs="Arial"/>
                <w:lang w:val="hr-HR"/>
              </w:rPr>
              <w:t>21.03.</w:t>
            </w:r>
          </w:p>
        </w:tc>
        <w:tc>
          <w:tcPr>
            <w:tcW w:w="4116" w:type="dxa"/>
            <w:tcBorders>
              <w:top w:val="single" w:sz="4" w:space="0" w:color="000000"/>
              <w:left w:val="single" w:sz="4" w:space="0" w:color="000000"/>
              <w:bottom w:val="single" w:sz="4" w:space="0" w:color="000000"/>
            </w:tcBorders>
            <w:shd w:val="clear" w:color="auto" w:fill="auto"/>
            <w:vAlign w:val="center"/>
          </w:tcPr>
          <w:p w14:paraId="30FF65EF"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4E7A" w14:textId="77777777" w:rsidR="00BD72E2" w:rsidRDefault="00BD72E2" w:rsidP="009D56F6">
            <w:pPr>
              <w:spacing w:before="40" w:after="40" w:line="240" w:lineRule="auto"/>
              <w:rPr>
                <w:rFonts w:ascii="Arial" w:hAnsi="Arial" w:cs="Arial"/>
                <w:lang w:val="hr-HR"/>
              </w:rPr>
            </w:pPr>
            <w:r>
              <w:rPr>
                <w:rFonts w:ascii="Arial" w:hAnsi="Arial" w:cs="Arial"/>
                <w:lang w:val="hr-HR"/>
              </w:rPr>
              <w:t>Casanova: Literary Nationalism and National versus International Writers</w:t>
            </w:r>
          </w:p>
          <w:p w14:paraId="142D7132"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WordsWithoutBorders, Poetry International Web</w:t>
            </w:r>
          </w:p>
        </w:tc>
      </w:tr>
      <w:tr w:rsidR="00BD72E2" w:rsidRPr="007508F3" w14:paraId="6A90BDC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340B23C"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0402798C" w14:textId="26BE77F7" w:rsidR="00BD72E2" w:rsidRPr="007508F3" w:rsidRDefault="00BD72E2" w:rsidP="009D56F6">
            <w:pPr>
              <w:spacing w:after="0" w:line="240" w:lineRule="auto"/>
              <w:rPr>
                <w:rFonts w:ascii="Arial" w:hAnsi="Arial" w:cs="Arial"/>
                <w:lang w:val="hr-HR"/>
              </w:rPr>
            </w:pPr>
            <w:r>
              <w:rPr>
                <w:rFonts w:ascii="Arial" w:hAnsi="Arial" w:cs="Arial"/>
                <w:lang w:val="hr-HR"/>
              </w:rPr>
              <w:t>28.03.</w:t>
            </w:r>
          </w:p>
        </w:tc>
        <w:tc>
          <w:tcPr>
            <w:tcW w:w="4116" w:type="dxa"/>
            <w:tcBorders>
              <w:top w:val="single" w:sz="4" w:space="0" w:color="000000"/>
              <w:left w:val="single" w:sz="4" w:space="0" w:color="000000"/>
              <w:bottom w:val="single" w:sz="4" w:space="0" w:color="000000"/>
            </w:tcBorders>
            <w:shd w:val="clear" w:color="auto" w:fill="auto"/>
            <w:vAlign w:val="center"/>
          </w:tcPr>
          <w:p w14:paraId="6DFDA9DA"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00AA" w14:textId="77777777" w:rsidR="00BD72E2" w:rsidRDefault="00BD72E2" w:rsidP="009D56F6">
            <w:pPr>
              <w:spacing w:before="40" w:after="40" w:line="240" w:lineRule="auto"/>
              <w:rPr>
                <w:rFonts w:ascii="Arial" w:hAnsi="Arial" w:cs="Arial"/>
                <w:lang w:val="hr-HR"/>
              </w:rPr>
            </w:pPr>
            <w:r>
              <w:rPr>
                <w:rFonts w:ascii="Arial" w:hAnsi="Arial" w:cs="Arial"/>
                <w:lang w:val="hr-HR"/>
              </w:rPr>
              <w:t>Casanova: From Internationalism to Globalization</w:t>
            </w:r>
          </w:p>
          <w:p w14:paraId="78A845F5"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Centar za knjigu, Croatian Literature Catalogue; VBZ, The Best of Croatian Literature Series</w:t>
            </w:r>
            <w:r>
              <w:rPr>
                <w:rFonts w:ascii="Arial" w:hAnsi="Arial" w:cs="Arial"/>
                <w:lang w:val="hr-HR"/>
              </w:rPr>
              <w:t>; Kritična masa</w:t>
            </w:r>
          </w:p>
        </w:tc>
      </w:tr>
      <w:tr w:rsidR="00BD72E2" w:rsidRPr="007508F3" w14:paraId="102CB9D9"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DCDDCE7"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6DA060AF" w14:textId="740D0024" w:rsidR="00BD72E2" w:rsidRPr="007508F3" w:rsidRDefault="00BD72E2" w:rsidP="009D56F6">
            <w:pPr>
              <w:spacing w:after="0" w:line="240" w:lineRule="auto"/>
              <w:rPr>
                <w:rFonts w:ascii="Arial" w:hAnsi="Arial" w:cs="Arial"/>
                <w:lang w:val="hr-HR"/>
              </w:rPr>
            </w:pPr>
            <w:r>
              <w:rPr>
                <w:rFonts w:ascii="Arial" w:hAnsi="Arial" w:cs="Arial"/>
                <w:lang w:val="hr-HR"/>
              </w:rPr>
              <w:t>04.04.</w:t>
            </w:r>
          </w:p>
        </w:tc>
        <w:tc>
          <w:tcPr>
            <w:tcW w:w="4116" w:type="dxa"/>
            <w:tcBorders>
              <w:top w:val="single" w:sz="4" w:space="0" w:color="000000"/>
              <w:left w:val="single" w:sz="4" w:space="0" w:color="000000"/>
              <w:bottom w:val="single" w:sz="4" w:space="0" w:color="000000"/>
            </w:tcBorders>
            <w:shd w:val="clear" w:color="auto" w:fill="auto"/>
            <w:vAlign w:val="center"/>
          </w:tcPr>
          <w:p w14:paraId="3CAA0074"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024C0" w14:textId="77777777" w:rsidR="00BD72E2" w:rsidRDefault="00BD72E2" w:rsidP="009D56F6">
            <w:pPr>
              <w:spacing w:before="40" w:after="40" w:line="240" w:lineRule="auto"/>
              <w:rPr>
                <w:rFonts w:ascii="Arial" w:hAnsi="Arial" w:cs="Arial"/>
                <w:lang w:val="hr-HR"/>
              </w:rPr>
            </w:pPr>
            <w:r>
              <w:rPr>
                <w:rFonts w:ascii="Arial" w:hAnsi="Arial" w:cs="Arial"/>
                <w:lang w:val="hr-HR"/>
              </w:rPr>
              <w:t>Damrosch: English in the World</w:t>
            </w:r>
          </w:p>
          <w:p w14:paraId="11EEC5F3"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National Endowment for the Arts, Ministarstvo kulture RH; other national grants and endowments</w:t>
            </w:r>
          </w:p>
        </w:tc>
      </w:tr>
      <w:tr w:rsidR="00BD72E2" w:rsidRPr="007508F3" w14:paraId="4C71001A"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E260A6"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DA2773A" w14:textId="31CB54DF" w:rsidR="00BD72E2" w:rsidRPr="007508F3" w:rsidRDefault="00BD72E2" w:rsidP="009D56F6">
            <w:pPr>
              <w:spacing w:after="0" w:line="240" w:lineRule="auto"/>
              <w:rPr>
                <w:rFonts w:ascii="Arial" w:hAnsi="Arial" w:cs="Arial"/>
                <w:b/>
                <w:lang w:val="hr-HR"/>
              </w:rPr>
            </w:pPr>
            <w:r>
              <w:rPr>
                <w:rFonts w:ascii="Arial" w:hAnsi="Arial" w:cs="Arial"/>
                <w:lang w:val="hr-HR"/>
              </w:rPr>
              <w:t>11.04.</w:t>
            </w:r>
          </w:p>
        </w:tc>
        <w:tc>
          <w:tcPr>
            <w:tcW w:w="4116" w:type="dxa"/>
            <w:tcBorders>
              <w:top w:val="single" w:sz="4" w:space="0" w:color="000000"/>
              <w:left w:val="single" w:sz="4" w:space="0" w:color="000000"/>
              <w:bottom w:val="single" w:sz="4" w:space="0" w:color="000000"/>
            </w:tcBorders>
            <w:shd w:val="clear" w:color="auto" w:fill="auto"/>
            <w:vAlign w:val="center"/>
          </w:tcPr>
          <w:p w14:paraId="0CC4CB62"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23DF" w14:textId="77777777" w:rsidR="00BD72E2" w:rsidRDefault="00BD72E2" w:rsidP="009D56F6">
            <w:pPr>
              <w:snapToGrid w:val="0"/>
              <w:spacing w:before="40" w:after="40" w:line="240" w:lineRule="auto"/>
              <w:rPr>
                <w:rFonts w:ascii="Arial" w:hAnsi="Arial" w:cs="Arial"/>
                <w:lang w:val="hr-HR"/>
              </w:rPr>
            </w:pPr>
            <w:r>
              <w:rPr>
                <w:rFonts w:ascii="Arial" w:hAnsi="Arial" w:cs="Arial"/>
                <w:lang w:val="hr-HR"/>
              </w:rPr>
              <w:t>Damrosch: The Poisoned Book</w:t>
            </w:r>
          </w:p>
          <w:p w14:paraId="4A5C27D5" w14:textId="77777777" w:rsidR="00BD72E2" w:rsidRPr="007508F3" w:rsidRDefault="00BD72E2" w:rsidP="009D56F6">
            <w:pPr>
              <w:snapToGrid w:val="0"/>
              <w:spacing w:before="40" w:after="40" w:line="240" w:lineRule="auto"/>
              <w:rPr>
                <w:rFonts w:ascii="Arial" w:hAnsi="Arial" w:cs="Arial"/>
                <w:lang w:val="hr-HR"/>
              </w:rPr>
            </w:pPr>
            <w:r w:rsidRPr="007508F3">
              <w:rPr>
                <w:rFonts w:ascii="Arial" w:hAnsi="Arial" w:cs="Arial"/>
                <w:lang w:val="hr-HR"/>
              </w:rPr>
              <w:t>Complete Review, Moderna vremena info, Booksa; Three Percent Blog</w:t>
            </w:r>
          </w:p>
        </w:tc>
      </w:tr>
      <w:tr w:rsidR="00BD72E2" w:rsidRPr="007508F3" w14:paraId="59614EA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61DCA9A"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5FF231A9" w14:textId="6083C926" w:rsidR="00BD72E2" w:rsidRPr="007508F3" w:rsidRDefault="00BD72E2" w:rsidP="009D56F6">
            <w:pPr>
              <w:spacing w:after="0" w:line="240" w:lineRule="auto"/>
              <w:rPr>
                <w:rFonts w:ascii="Arial" w:hAnsi="Arial" w:cs="Arial"/>
                <w:lang w:val="hr-HR"/>
              </w:rPr>
            </w:pPr>
            <w:r>
              <w:rPr>
                <w:rFonts w:ascii="Arial" w:hAnsi="Arial" w:cs="Arial"/>
                <w:lang w:val="hr-HR"/>
              </w:rPr>
              <w:t>18.04.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817AE"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BD72E2" w:rsidRPr="007508F3" w14:paraId="365234C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512E105"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404F1E76" w14:textId="3AC8A45A" w:rsidR="00BD72E2" w:rsidRPr="007508F3" w:rsidRDefault="00BD72E2" w:rsidP="009D56F6">
            <w:pPr>
              <w:spacing w:after="0" w:line="240" w:lineRule="auto"/>
              <w:rPr>
                <w:rFonts w:ascii="Arial" w:hAnsi="Arial" w:cs="Arial"/>
                <w:lang w:val="hr-HR"/>
              </w:rPr>
            </w:pPr>
            <w:r>
              <w:rPr>
                <w:rFonts w:ascii="Arial" w:hAnsi="Arial" w:cs="Arial"/>
                <w:lang w:val="hr-HR"/>
              </w:rPr>
              <w:t>25.04.</w:t>
            </w:r>
          </w:p>
        </w:tc>
        <w:tc>
          <w:tcPr>
            <w:tcW w:w="4116" w:type="dxa"/>
            <w:tcBorders>
              <w:top w:val="single" w:sz="4" w:space="0" w:color="000000"/>
              <w:left w:val="single" w:sz="4" w:space="0" w:color="000000"/>
              <w:bottom w:val="single" w:sz="4" w:space="0" w:color="000000"/>
            </w:tcBorders>
            <w:shd w:val="clear" w:color="auto" w:fill="auto"/>
            <w:vAlign w:val="center"/>
          </w:tcPr>
          <w:p w14:paraId="36505DB3"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64C8"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szCs w:val="22"/>
                <w:lang w:val="hr-HR"/>
              </w:rPr>
              <w:t>Absinthe – New European Writing, Asymptote, Granta Magazine, Bridge, Relations, The New Yorker, The Paris Review, etc.</w:t>
            </w:r>
          </w:p>
        </w:tc>
      </w:tr>
      <w:tr w:rsidR="00BD72E2" w:rsidRPr="007508F3" w14:paraId="694CC7B5"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AC0AF1C"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1D0A8AB5" w14:textId="3E55D99A" w:rsidR="00BD72E2" w:rsidRPr="007508F3" w:rsidRDefault="00BD72E2" w:rsidP="009D56F6">
            <w:pPr>
              <w:spacing w:after="0" w:line="240" w:lineRule="auto"/>
              <w:rPr>
                <w:rFonts w:ascii="Arial" w:hAnsi="Arial" w:cs="Arial"/>
                <w:lang w:val="hr-HR"/>
              </w:rPr>
            </w:pPr>
            <w:r>
              <w:rPr>
                <w:rFonts w:ascii="Arial" w:hAnsi="Arial" w:cs="Arial"/>
                <w:lang w:val="hr-HR"/>
              </w:rPr>
              <w:t>02.05.</w:t>
            </w:r>
          </w:p>
        </w:tc>
        <w:tc>
          <w:tcPr>
            <w:tcW w:w="4116" w:type="dxa"/>
            <w:tcBorders>
              <w:top w:val="single" w:sz="4" w:space="0" w:color="000000"/>
              <w:left w:val="single" w:sz="4" w:space="0" w:color="000000"/>
              <w:bottom w:val="single" w:sz="4" w:space="0" w:color="000000"/>
            </w:tcBorders>
            <w:shd w:val="clear" w:color="auto" w:fill="auto"/>
            <w:vAlign w:val="center"/>
          </w:tcPr>
          <w:p w14:paraId="38780ACF"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84DB"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BD72E2" w:rsidRPr="007508F3" w14:paraId="0937E179"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1965839" w14:textId="77777777" w:rsidR="00BD72E2" w:rsidRPr="007508F3" w:rsidRDefault="00BD72E2" w:rsidP="009D56F6">
            <w:pPr>
              <w:spacing w:after="0" w:line="240" w:lineRule="auto"/>
              <w:rPr>
                <w:rFonts w:ascii="Arial" w:hAnsi="Arial" w:cs="Arial"/>
                <w:spacing w:val="-6"/>
                <w:lang w:val="hr-HR"/>
              </w:rPr>
            </w:pPr>
            <w:r w:rsidRPr="007508F3">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3FC36B02" w14:textId="7E89B8AA" w:rsidR="00BD72E2" w:rsidRPr="007508F3" w:rsidRDefault="00BD72E2" w:rsidP="009D56F6">
            <w:pPr>
              <w:spacing w:after="0" w:line="240" w:lineRule="auto"/>
              <w:rPr>
                <w:rFonts w:ascii="Arial" w:hAnsi="Arial" w:cs="Arial"/>
                <w:b/>
                <w:lang w:val="hr-HR"/>
              </w:rPr>
            </w:pPr>
            <w:r>
              <w:rPr>
                <w:rFonts w:ascii="Arial" w:hAnsi="Arial" w:cs="Arial"/>
                <w:lang w:val="hr-HR"/>
              </w:rPr>
              <w:t>09.05.</w:t>
            </w:r>
          </w:p>
        </w:tc>
        <w:tc>
          <w:tcPr>
            <w:tcW w:w="4116" w:type="dxa"/>
            <w:tcBorders>
              <w:top w:val="single" w:sz="4" w:space="0" w:color="000000"/>
              <w:left w:val="single" w:sz="4" w:space="0" w:color="000000"/>
              <w:bottom w:val="single" w:sz="4" w:space="0" w:color="000000"/>
            </w:tcBorders>
            <w:shd w:val="clear" w:color="auto" w:fill="auto"/>
            <w:vAlign w:val="center"/>
          </w:tcPr>
          <w:p w14:paraId="46ECFF92"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67B2" w14:textId="77777777" w:rsidR="00BD72E2" w:rsidRPr="007508F3" w:rsidRDefault="00BD72E2" w:rsidP="009D56F6">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BD72E2" w:rsidRPr="007508F3" w14:paraId="5CB35773"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FD18F36"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656FE38E" w14:textId="047E5C28" w:rsidR="00BD72E2" w:rsidRPr="007508F3" w:rsidRDefault="00BD72E2" w:rsidP="009D56F6">
            <w:pPr>
              <w:spacing w:after="0" w:line="240" w:lineRule="auto"/>
              <w:rPr>
                <w:rFonts w:ascii="Arial" w:hAnsi="Arial" w:cs="Arial"/>
                <w:lang w:val="hr-HR"/>
              </w:rPr>
            </w:pPr>
            <w:r>
              <w:rPr>
                <w:rFonts w:ascii="Arial" w:hAnsi="Arial" w:cs="Arial"/>
                <w:lang w:val="hr-HR"/>
              </w:rPr>
              <w:t>16.05.</w:t>
            </w:r>
          </w:p>
        </w:tc>
        <w:tc>
          <w:tcPr>
            <w:tcW w:w="4116" w:type="dxa"/>
            <w:tcBorders>
              <w:top w:val="single" w:sz="4" w:space="0" w:color="000000"/>
              <w:left w:val="single" w:sz="4" w:space="0" w:color="000000"/>
              <w:bottom w:val="single" w:sz="4" w:space="0" w:color="000000"/>
            </w:tcBorders>
            <w:shd w:val="clear" w:color="auto" w:fill="auto"/>
            <w:vAlign w:val="center"/>
          </w:tcPr>
          <w:p w14:paraId="1079AFBB"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570D"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BD72E2" w:rsidRPr="007508F3" w14:paraId="157E646F"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2ECCCA"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13.</w:t>
            </w:r>
          </w:p>
        </w:tc>
        <w:tc>
          <w:tcPr>
            <w:tcW w:w="872" w:type="dxa"/>
            <w:tcBorders>
              <w:top w:val="single" w:sz="4" w:space="0" w:color="000000"/>
              <w:left w:val="single" w:sz="4" w:space="0" w:color="000000"/>
              <w:bottom w:val="single" w:sz="4" w:space="0" w:color="000000"/>
            </w:tcBorders>
            <w:shd w:val="clear" w:color="auto" w:fill="auto"/>
            <w:vAlign w:val="center"/>
          </w:tcPr>
          <w:p w14:paraId="09733E73" w14:textId="7EA20A86" w:rsidR="00BD72E2" w:rsidRPr="007508F3" w:rsidRDefault="00BD72E2" w:rsidP="009D56F6">
            <w:pPr>
              <w:spacing w:after="0" w:line="240" w:lineRule="auto"/>
              <w:rPr>
                <w:rFonts w:ascii="Arial" w:hAnsi="Arial" w:cs="Arial"/>
                <w:b/>
                <w:lang w:val="hr-HR"/>
              </w:rPr>
            </w:pPr>
            <w:r>
              <w:rPr>
                <w:rFonts w:ascii="Arial" w:hAnsi="Arial" w:cs="Arial"/>
                <w:lang w:val="hr-HR"/>
              </w:rPr>
              <w:t>23.05.</w:t>
            </w:r>
          </w:p>
        </w:tc>
        <w:tc>
          <w:tcPr>
            <w:tcW w:w="4116" w:type="dxa"/>
            <w:tcBorders>
              <w:top w:val="single" w:sz="4" w:space="0" w:color="000000"/>
              <w:left w:val="single" w:sz="4" w:space="0" w:color="000000"/>
              <w:bottom w:val="single" w:sz="4" w:space="0" w:color="000000"/>
            </w:tcBorders>
            <w:shd w:val="clear" w:color="auto" w:fill="auto"/>
            <w:vAlign w:val="center"/>
          </w:tcPr>
          <w:p w14:paraId="252F65D2"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 xml:space="preserve">Meta-Literary Elements: Films, Book Awards and Prizes, Reviews, Critical Reception </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EAEE" w14:textId="77777777" w:rsidR="00BD72E2" w:rsidRPr="007508F3" w:rsidRDefault="00BD72E2" w:rsidP="009D56F6">
            <w:pPr>
              <w:snapToGrid w:val="0"/>
              <w:spacing w:before="40" w:after="40" w:line="240" w:lineRule="auto"/>
              <w:rPr>
                <w:rFonts w:ascii="Arial" w:hAnsi="Arial" w:cs="Arial"/>
                <w:lang w:val="hr-HR"/>
              </w:rPr>
            </w:pPr>
            <w:r>
              <w:rPr>
                <w:rFonts w:ascii="Arial" w:hAnsi="Arial" w:cs="Arial"/>
                <w:lang w:val="hr-HR"/>
              </w:rPr>
              <w:t>Miljenko Jergović: Buick Riviera</w:t>
            </w:r>
          </w:p>
        </w:tc>
      </w:tr>
      <w:tr w:rsidR="00BD72E2" w:rsidRPr="007508F3" w14:paraId="2EE6B49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CDFC41A"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1F72E1C1" w14:textId="297AA606" w:rsidR="00BD72E2" w:rsidRPr="007508F3" w:rsidRDefault="00BD72E2" w:rsidP="009D56F6">
            <w:pPr>
              <w:spacing w:after="0" w:line="240" w:lineRule="auto"/>
              <w:rPr>
                <w:rFonts w:ascii="Arial" w:hAnsi="Arial" w:cs="Arial"/>
                <w:lang w:val="hr-HR"/>
              </w:rPr>
            </w:pPr>
            <w:r>
              <w:rPr>
                <w:rFonts w:ascii="Arial" w:hAnsi="Arial" w:cs="Arial"/>
                <w:lang w:val="hr-HR"/>
              </w:rPr>
              <w:t>30.05</w:t>
            </w:r>
          </w:p>
        </w:tc>
        <w:tc>
          <w:tcPr>
            <w:tcW w:w="4116" w:type="dxa"/>
            <w:tcBorders>
              <w:top w:val="single" w:sz="4" w:space="0" w:color="000000"/>
              <w:left w:val="single" w:sz="4" w:space="0" w:color="000000"/>
              <w:bottom w:val="single" w:sz="4" w:space="0" w:color="000000"/>
            </w:tcBorders>
            <w:shd w:val="clear" w:color="auto" w:fill="auto"/>
            <w:vAlign w:val="center"/>
          </w:tcPr>
          <w:p w14:paraId="154B6775"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Book Fairs: Pula, Zagreb, Frankfurt, London, Guadalajara, New York</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CABC7"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r w:rsidR="00BD72E2" w:rsidRPr="007508F3" w14:paraId="591250A4" w14:textId="77777777" w:rsidTr="009D56F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3AA6FF3" w14:textId="77777777" w:rsidR="00BD72E2" w:rsidRPr="007508F3" w:rsidRDefault="00BD72E2" w:rsidP="009D56F6">
            <w:pPr>
              <w:spacing w:after="0" w:line="240" w:lineRule="auto"/>
              <w:rPr>
                <w:rFonts w:ascii="Arial" w:hAnsi="Arial" w:cs="Arial"/>
                <w:lang w:val="hr-HR"/>
              </w:rPr>
            </w:pPr>
            <w:r w:rsidRPr="007508F3">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1C95A37B" w14:textId="61400B05" w:rsidR="00BD72E2" w:rsidRPr="007508F3" w:rsidRDefault="00BD72E2" w:rsidP="009D56F6">
            <w:pPr>
              <w:spacing w:after="0" w:line="240" w:lineRule="auto"/>
              <w:rPr>
                <w:rFonts w:ascii="Arial" w:hAnsi="Arial" w:cs="Arial"/>
                <w:lang w:val="hr-HR"/>
              </w:rPr>
            </w:pPr>
            <w:r>
              <w:rPr>
                <w:rFonts w:ascii="Arial" w:hAnsi="Arial" w:cs="Arial"/>
                <w:lang w:val="hr-HR"/>
              </w:rPr>
              <w:t>06.06.</w:t>
            </w:r>
          </w:p>
        </w:tc>
        <w:tc>
          <w:tcPr>
            <w:tcW w:w="4116" w:type="dxa"/>
            <w:tcBorders>
              <w:top w:val="single" w:sz="4" w:space="0" w:color="000000"/>
              <w:left w:val="single" w:sz="4" w:space="0" w:color="000000"/>
              <w:bottom w:val="single" w:sz="4" w:space="0" w:color="000000"/>
            </w:tcBorders>
            <w:shd w:val="clear" w:color="auto" w:fill="auto"/>
            <w:vAlign w:val="center"/>
          </w:tcPr>
          <w:p w14:paraId="33AD763C" w14:textId="77777777" w:rsidR="00BD72E2" w:rsidRPr="007508F3" w:rsidRDefault="00BD72E2" w:rsidP="009D56F6">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9964" w14:textId="77777777" w:rsidR="00BD72E2" w:rsidRPr="007508F3" w:rsidRDefault="00BD72E2" w:rsidP="009D56F6">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0E8BF41B" w14:textId="67DB65EC" w:rsidR="00A03421" w:rsidRPr="00605734" w:rsidRDefault="00A03421" w:rsidP="00534820">
      <w:pPr>
        <w:rPr>
          <w:rFonts w:ascii="Arial" w:hAnsi="Arial" w:cs="Arial"/>
        </w:rPr>
      </w:pPr>
    </w:p>
    <w:sectPr w:rsidR="00A03421" w:rsidRPr="00605734">
      <w:footerReference w:type="default" r:id="rId21"/>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7B18EE" w:rsidRDefault="007B18EE">
      <w:pPr>
        <w:spacing w:after="0" w:line="240" w:lineRule="auto"/>
      </w:pPr>
      <w:r>
        <w:separator/>
      </w:r>
    </w:p>
  </w:endnote>
  <w:endnote w:type="continuationSeparator" w:id="0">
    <w:p w14:paraId="2DC7E4C8" w14:textId="77777777" w:rsidR="007B18EE" w:rsidRDefault="007B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49CD6AEC" w:rsidR="007B18EE" w:rsidRDefault="007B18EE">
    <w:pPr>
      <w:pStyle w:val="Footer"/>
      <w:ind w:right="360"/>
    </w:pPr>
    <w:r>
      <w:rPr>
        <w:noProof/>
      </w:rPr>
      <mc:AlternateContent>
        <mc:Choice Requires="wps">
          <w:drawing>
            <wp:anchor distT="0" distB="0" distL="0" distR="0" simplePos="0" relativeHeight="251657728" behindDoc="0" locked="0" layoutInCell="1" allowOverlap="1" wp14:anchorId="1D75507C" wp14:editId="5EA0619B">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7B18EE" w:rsidRDefault="007B18EE">
                          <w:pPr>
                            <w:pStyle w:val="Footer"/>
                          </w:pPr>
                          <w:r>
                            <w:rPr>
                              <w:rStyle w:val="PageNumber"/>
                            </w:rPr>
                            <w:fldChar w:fldCharType="begin"/>
                          </w:r>
                          <w:r>
                            <w:rPr>
                              <w:rStyle w:val="PageNumber"/>
                            </w:rPr>
                            <w:instrText xml:space="preserve"> PAGE </w:instrText>
                          </w:r>
                          <w:r>
                            <w:rPr>
                              <w:rStyle w:val="PageNumber"/>
                            </w:rPr>
                            <w:fldChar w:fldCharType="separate"/>
                          </w:r>
                          <w:r w:rsidR="00B13AA1">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7B18EE" w:rsidRDefault="007B18EE">
                    <w:pPr>
                      <w:pStyle w:val="Footer"/>
                    </w:pPr>
                    <w:r>
                      <w:rPr>
                        <w:rStyle w:val="PageNumber"/>
                      </w:rPr>
                      <w:fldChar w:fldCharType="begin"/>
                    </w:r>
                    <w:r>
                      <w:rPr>
                        <w:rStyle w:val="PageNumber"/>
                      </w:rPr>
                      <w:instrText xml:space="preserve"> PAGE </w:instrText>
                    </w:r>
                    <w:r>
                      <w:rPr>
                        <w:rStyle w:val="PageNumber"/>
                      </w:rPr>
                      <w:fldChar w:fldCharType="separate"/>
                    </w:r>
                    <w:r w:rsidR="00475322">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7B18EE" w:rsidRDefault="007B18EE">
      <w:pPr>
        <w:spacing w:after="0" w:line="240" w:lineRule="auto"/>
      </w:pPr>
      <w:r>
        <w:separator/>
      </w:r>
    </w:p>
  </w:footnote>
  <w:footnote w:type="continuationSeparator" w:id="0">
    <w:p w14:paraId="24C30F69" w14:textId="77777777" w:rsidR="007B18EE" w:rsidRDefault="007B18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673088"/>
    <w:multiLevelType w:val="hybridMultilevel"/>
    <w:tmpl w:val="348AE4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45E99"/>
    <w:multiLevelType w:val="hybridMultilevel"/>
    <w:tmpl w:val="98B0F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D3B06"/>
    <w:multiLevelType w:val="hybridMultilevel"/>
    <w:tmpl w:val="4CE8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752E"/>
    <w:multiLevelType w:val="hybridMultilevel"/>
    <w:tmpl w:val="6E24D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E3096"/>
    <w:multiLevelType w:val="hybridMultilevel"/>
    <w:tmpl w:val="687E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9727BD"/>
    <w:multiLevelType w:val="hybridMultilevel"/>
    <w:tmpl w:val="A6D8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9"/>
  </w:num>
  <w:num w:numId="10">
    <w:abstractNumId w:val="7"/>
  </w:num>
  <w:num w:numId="11">
    <w:abstractNumId w:val="12"/>
  </w:num>
  <w:num w:numId="12">
    <w:abstractNumId w:val="8"/>
  </w:num>
  <w:num w:numId="13">
    <w:abstractNumId w:val="6"/>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116BF"/>
    <w:rsid w:val="0005518F"/>
    <w:rsid w:val="0007004D"/>
    <w:rsid w:val="0008402D"/>
    <w:rsid w:val="000E4847"/>
    <w:rsid w:val="00112737"/>
    <w:rsid w:val="0017027B"/>
    <w:rsid w:val="001828D6"/>
    <w:rsid w:val="001C7A9F"/>
    <w:rsid w:val="002069C0"/>
    <w:rsid w:val="00246503"/>
    <w:rsid w:val="002753C3"/>
    <w:rsid w:val="003B3801"/>
    <w:rsid w:val="003B5F05"/>
    <w:rsid w:val="0041727E"/>
    <w:rsid w:val="00475322"/>
    <w:rsid w:val="00477A4B"/>
    <w:rsid w:val="0048421E"/>
    <w:rsid w:val="004E3829"/>
    <w:rsid w:val="004E7F39"/>
    <w:rsid w:val="00534820"/>
    <w:rsid w:val="0053660B"/>
    <w:rsid w:val="00545B75"/>
    <w:rsid w:val="0058693D"/>
    <w:rsid w:val="00605734"/>
    <w:rsid w:val="00616B26"/>
    <w:rsid w:val="00630BFE"/>
    <w:rsid w:val="00672F42"/>
    <w:rsid w:val="007447AE"/>
    <w:rsid w:val="0075312D"/>
    <w:rsid w:val="007B18EE"/>
    <w:rsid w:val="007C2F8B"/>
    <w:rsid w:val="007E148B"/>
    <w:rsid w:val="00830A1D"/>
    <w:rsid w:val="00843C50"/>
    <w:rsid w:val="0086385B"/>
    <w:rsid w:val="008E683B"/>
    <w:rsid w:val="0091782D"/>
    <w:rsid w:val="00922973"/>
    <w:rsid w:val="0095199C"/>
    <w:rsid w:val="00986635"/>
    <w:rsid w:val="00986674"/>
    <w:rsid w:val="009A08DA"/>
    <w:rsid w:val="009C1269"/>
    <w:rsid w:val="00A03421"/>
    <w:rsid w:val="00A316D4"/>
    <w:rsid w:val="00A651E5"/>
    <w:rsid w:val="00AD0859"/>
    <w:rsid w:val="00AD1E0A"/>
    <w:rsid w:val="00AD675C"/>
    <w:rsid w:val="00B13AA1"/>
    <w:rsid w:val="00B27834"/>
    <w:rsid w:val="00B95C58"/>
    <w:rsid w:val="00BA17F5"/>
    <w:rsid w:val="00BA62B7"/>
    <w:rsid w:val="00BB1DA9"/>
    <w:rsid w:val="00BD72E2"/>
    <w:rsid w:val="00BE5375"/>
    <w:rsid w:val="00C00043"/>
    <w:rsid w:val="00C3661D"/>
    <w:rsid w:val="00C37304"/>
    <w:rsid w:val="00D04BF2"/>
    <w:rsid w:val="00DD0373"/>
    <w:rsid w:val="00E403AD"/>
    <w:rsid w:val="00E6633E"/>
    <w:rsid w:val="00E95521"/>
    <w:rsid w:val="00F8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hors-translators.blogspot.com" TargetMode="External"/><Relationship Id="rId20" Type="http://schemas.openxmlformats.org/officeDocument/2006/relationships/hyperlink" Target="http://www.unizd.hr/AboutUs/MLAGUIDE/tabid/2756/Default.aspx"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oksa.hr" TargetMode="External"/><Relationship Id="rId11" Type="http://schemas.openxmlformats.org/officeDocument/2006/relationships/hyperlink" Target="http://www.ckz.hr" TargetMode="External"/><Relationship Id="rId12" Type="http://schemas.openxmlformats.org/officeDocument/2006/relationships/hyperlink" Target="http://www.complete-review.com" TargetMode="External"/><Relationship Id="rId13" Type="http://schemas.openxmlformats.org/officeDocument/2006/relationships/hyperlink" Target="http://www.granta.com" TargetMode="External"/><Relationship Id="rId14" Type="http://schemas.openxmlformats.org/officeDocument/2006/relationships/hyperlink" Target="http://www.mvinfo.hr" TargetMode="External"/><Relationship Id="rId15" Type="http://schemas.openxmlformats.org/officeDocument/2006/relationships/hyperlink" Target="http://www.newyorker.com" TargetMode="External"/><Relationship Id="rId16" Type="http://schemas.openxmlformats.org/officeDocument/2006/relationships/hyperlink" Target="http://www.theparisreview.org" TargetMode="External"/><Relationship Id="rId17" Type="http://schemas.openxmlformats.org/officeDocument/2006/relationships/hyperlink" Target="http://www.poetryinternationalweb.net" TargetMode="External"/><Relationship Id="rId18" Type="http://schemas.openxmlformats.org/officeDocument/2006/relationships/hyperlink" Target="http://www.rochester.edu/college/%20translation/threepercent" TargetMode="External"/><Relationship Id="rId19" Type="http://schemas.openxmlformats.org/officeDocument/2006/relationships/hyperlink" Target="http://www.wordswithoutbord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ymptot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1833</Words>
  <Characters>10452</Characters>
  <Application>Microsoft Macintosh Word</Application>
  <DocSecurity>0</DocSecurity>
  <Lines>87</Lines>
  <Paragraphs>24</Paragraphs>
  <ScaleCrop>false</ScaleCrop>
  <Company>tomislav.kuzmanovic@gmail.com</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21</cp:revision>
  <cp:lastPrinted>2013-09-18T11:28:00Z</cp:lastPrinted>
  <dcterms:created xsi:type="dcterms:W3CDTF">2014-12-04T13:08:00Z</dcterms:created>
  <dcterms:modified xsi:type="dcterms:W3CDTF">2018-02-13T09:51:00Z</dcterms:modified>
</cp:coreProperties>
</file>