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C7" w:rsidRPr="001A59C7" w:rsidRDefault="001A59C7" w:rsidP="001A59C7">
      <w:pPr>
        <w:rPr>
          <w:rFonts w:ascii="Times New Roman" w:hAnsi="Times New Roman" w:cs="Times New Roman"/>
          <w:b/>
          <w:lang w:val="hr-HR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1A59C7" w:rsidRPr="001A59C7" w:rsidTr="009D589E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PREDDIPLOMSKI STUDIJ ENGLESKOG JEZIKA I KNJIŽEVNOSTI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BRITANSKA I IRSKA POEZIJA 20.st.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Status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IZBORNI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1A59C7">
              <w:rPr>
                <w:rFonts w:ascii="Times New Roman" w:hAnsi="Times New Roman" w:cs="Times New Roman"/>
              </w:rPr>
              <w:t>god</w:t>
            </w:r>
            <w:proofErr w:type="gramEnd"/>
            <w:r w:rsidRPr="001A59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V</w:t>
            </w: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4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Doc. dr. sc. VESNA UKIĆ KOŠTA</w:t>
            </w: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A59C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vukic@unizd.hr</w:t>
              </w:r>
            </w:hyperlink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Suradnik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Oblici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konzultacije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Nastavno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opterećenje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2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>) +1 (seminar)</w:t>
            </w: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provjere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znanja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polaganja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dva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Početak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Završetak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Ispitni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Ishodi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Očekuje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dobiju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uvid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jedan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važan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segment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nauče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kako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odnosno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nekih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</w:rPr>
              <w:t>kinja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engleskog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govornog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područja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proofErr w:type="gramStart"/>
            <w:r w:rsidRPr="001A59C7">
              <w:rPr>
                <w:rFonts w:ascii="Times New Roman" w:hAnsi="Times New Roman" w:cs="Times New Roman"/>
              </w:rPr>
              <w:t>st</w:t>
            </w:r>
            <w:proofErr w:type="gramEnd"/>
            <w:r w:rsidRPr="001A59C7">
              <w:rPr>
                <w:rFonts w:ascii="Times New Roman" w:hAnsi="Times New Roman" w:cs="Times New Roman"/>
              </w:rPr>
              <w:t>.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Uvidom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problematiku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lakše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mogu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uključiti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praćenje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diplomskome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</w:t>
            </w:r>
          </w:p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Nakon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odslušanog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položenog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trebali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razviti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: </w:t>
            </w:r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kritičkog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mišljenja</w:t>
            </w:r>
            <w:proofErr w:type="spellEnd"/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samostalnog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rada</w:t>
            </w:r>
            <w:proofErr w:type="spellEnd"/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paru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       -   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izlaganja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Preduvjeti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upisani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V semester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lastRenderedPageBreak/>
              <w:t>Sadržaj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Cilj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upoznati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pjesnikinja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20.st.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počevši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od W.B.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Yeatsa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G.M.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Hopkinsa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T.S.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Eliota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drugih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naovamo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Osvrnut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ćemo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golem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utjecaj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posebice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Yeats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Eliot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izvršili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pisanu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engleskom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(ne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Velikoj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Britaniji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Irskoj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tijekom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gotovo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čitavog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prošlog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stoljeća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pravce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nastajali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razvijali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kao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reakcija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pjesništvo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dvaju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velikana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Dok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frontalnog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tipa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prevode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odabranog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/ice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vokabular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sintaksa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slikovlje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itd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.). Od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studenata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očekuje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sudjeluju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obavezno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pročitaju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59C7">
              <w:rPr>
                <w:rFonts w:ascii="Times New Roman" w:hAnsi="Times New Roman" w:cs="Times New Roman"/>
              </w:rPr>
              <w:t>tekstove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proofErr w:type="gram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datom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Obvezna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- 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val="en-US"/>
              </w:rPr>
              <w:t>Contemporary British and Irish Poetry, an   Introduction</w:t>
            </w: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. </w:t>
            </w:r>
            <w:r w:rsidRPr="001A59C7">
              <w:rPr>
                <w:rFonts w:ascii="Times New Roman" w:hAnsi="Times New Roman" w:cs="Times New Roman"/>
                <w:lang w:val="en-US"/>
              </w:rPr>
              <w:t>New York; Basingstoke: Palgrave Macmillan, 2006. 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A59C7">
              <w:rPr>
                <w:rFonts w:ascii="Times New Roman" w:hAnsi="Times New Roman" w:cs="Times New Roman"/>
              </w:rPr>
              <w:t xml:space="preserve">Campbell, Mathew,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 to Contemporary Irish Poetry</w:t>
            </w:r>
            <w:r w:rsidRPr="001A59C7">
              <w:rPr>
                <w:rFonts w:ascii="Times New Roman" w:hAnsi="Times New Roman" w:cs="Times New Roman"/>
              </w:rPr>
              <w:t>. Cambridge. Cambridge University Press. 2003.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Eagleton, Terry. 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Malden: Blackwell, 2007.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proofErr w:type="spellStart"/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>Matterson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 xml:space="preserve">, Stephen and Darryl Jones. </w:t>
            </w:r>
            <w:r w:rsidRPr="001A59C7">
              <w:rPr>
                <w:rFonts w:ascii="Times New Roman" w:hAnsi="Times New Roman" w:cs="Times New Roman"/>
                <w:i/>
                <w:color w:val="000000"/>
                <w:lang w:val="en-US"/>
              </w:rPr>
              <w:t>Studying Poetry</w:t>
            </w:r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London: Hodder Education, 2005.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Robinson, Peter.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The Oxford Handbook of Contemporary British and Irish Poetry</w:t>
            </w:r>
            <w:r w:rsidRPr="001A59C7">
              <w:rPr>
                <w:rFonts w:ascii="Times New Roman" w:eastAsia="Batang" w:hAnsi="Times New Roman" w:cs="Times New Roman"/>
                <w:color w:val="000000"/>
              </w:rPr>
              <w:t>. Oxford; Oxford University Press, 2013.</w:t>
            </w:r>
            <w:r w:rsidRPr="001A59C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Dopunska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- Childs, Peter,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. Routledge, 1998.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- Day, Gary and Brian Docherty. </w:t>
            </w:r>
            <w:r w:rsidRPr="001A59C7">
              <w:rPr>
                <w:rFonts w:ascii="Times New Roman" w:hAnsi="Times New Roman" w:cs="Times New Roman"/>
                <w:i/>
                <w:color w:val="000000"/>
                <w:spacing w:val="-1"/>
                <w:lang w:val="en-US"/>
              </w:rPr>
              <w:t>British Poetry from the1950s to the 1990s.</w:t>
            </w:r>
            <w:r w:rsidRPr="001A59C7">
              <w:rPr>
                <w:rFonts w:ascii="Times New Roman" w:eastAsia="Batang" w:hAnsi="Times New Roman" w:cs="Times New Roman"/>
                <w:lang w:val="en-US"/>
              </w:rPr>
              <w:t xml:space="preserve"> London: Macmillan, 1997.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 xml:space="preserve">- Deane, Seamus et. </w:t>
            </w:r>
            <w:proofErr w:type="gramStart"/>
            <w:r w:rsidRPr="001A59C7">
              <w:rPr>
                <w:rFonts w:ascii="Times New Roman" w:eastAsia="Calibri" w:hAnsi="Times New Roman" w:cs="Times New Roman"/>
              </w:rPr>
              <w:t>al</w:t>
            </w:r>
            <w:proofErr w:type="gramEnd"/>
            <w:r w:rsidRPr="001A59C7">
              <w:rPr>
                <w:rFonts w:ascii="Times New Roman" w:eastAsia="Calibri" w:hAnsi="Times New Roman" w:cs="Times New Roman"/>
              </w:rPr>
              <w:t xml:space="preserve">, eds., </w:t>
            </w:r>
            <w:r w:rsidRPr="001A59C7">
              <w:rPr>
                <w:rFonts w:ascii="Times New Roman" w:eastAsia="Batang" w:hAnsi="Times New Roman" w:cs="Times New Roman"/>
                <w:bCs/>
                <w:i/>
              </w:rPr>
              <w:t>The Field Day Anthology of Irish Writing</w:t>
            </w:r>
            <w:r w:rsidRPr="001A59C7">
              <w:rPr>
                <w:rFonts w:ascii="Times New Roman" w:eastAsia="Batang" w:hAnsi="Times New Roman" w:cs="Times New Roman"/>
                <w:i/>
              </w:rPr>
              <w:t>, Vol. I</w:t>
            </w:r>
            <w:proofErr w:type="gramStart"/>
            <w:r w:rsidRPr="001A59C7">
              <w:rPr>
                <w:rFonts w:ascii="Times New Roman" w:eastAsia="Batang" w:hAnsi="Times New Roman" w:cs="Times New Roman"/>
                <w:i/>
              </w:rPr>
              <w:t>,II,III</w:t>
            </w:r>
            <w:proofErr w:type="gramEnd"/>
            <w:r w:rsidRPr="001A59C7">
              <w:rPr>
                <w:rFonts w:ascii="Times New Roman" w:eastAsia="Batang" w:hAnsi="Times New Roman" w:cs="Times New Roman"/>
              </w:rPr>
              <w:t>. Derry: Field Day Publications,</w:t>
            </w:r>
            <w:r w:rsidRPr="001A59C7">
              <w:rPr>
                <w:rFonts w:ascii="Times New Roman" w:eastAsia="Calibri" w:hAnsi="Times New Roman" w:cs="Times New Roman"/>
              </w:rPr>
              <w:t xml:space="preserve"> 1991.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Stipe.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Irsko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pjesništvo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poslije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Yeatsa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. Zagreb,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Naklada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MD. 2006.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hAnsi="Times New Roman" w:cs="Times New Roman"/>
              </w:rPr>
              <w:t xml:space="preserve">- Johnston, Dillon. </w:t>
            </w:r>
            <w:r w:rsidRPr="001A59C7">
              <w:rPr>
                <w:rFonts w:ascii="Times New Roman" w:hAnsi="Times New Roman" w:cs="Times New Roman"/>
                <w:i/>
              </w:rPr>
              <w:t xml:space="preserve">Irish Poetry after Joyce. </w:t>
            </w:r>
            <w:r w:rsidRPr="001A59C7">
              <w:rPr>
                <w:rFonts w:ascii="Times New Roman" w:hAnsi="Times New Roman" w:cs="Times New Roman"/>
              </w:rPr>
              <w:t>Syracuse New York: Syracuse University Press, 1997.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val="en-US"/>
              </w:rPr>
            </w:pPr>
            <w:r w:rsidRPr="001A59C7">
              <w:rPr>
                <w:rFonts w:ascii="Times New Roman" w:eastAsia="Batang" w:hAnsi="Times New Roman" w:cs="Times New Roman"/>
                <w:lang w:val="en-US"/>
              </w:rPr>
              <w:t xml:space="preserve">- Jones, Peter, ed. </w:t>
            </w:r>
            <w:r w:rsidRPr="001A59C7">
              <w:rPr>
                <w:rFonts w:ascii="Times New Roman" w:eastAsia="Batang" w:hAnsi="Times New Roman" w:cs="Times New Roman"/>
                <w:i/>
                <w:lang w:val="en-US"/>
              </w:rPr>
              <w:t>Imagist Poetry</w:t>
            </w:r>
            <w:r w:rsidRPr="001A59C7">
              <w:rPr>
                <w:rFonts w:ascii="Times New Roman" w:eastAsia="Batang" w:hAnsi="Times New Roman" w:cs="Times New Roman"/>
                <w:lang w:val="en-US"/>
              </w:rPr>
              <w:t>. London: Penguin Books, 2001. (Introduction)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North, Michael, ed. </w:t>
            </w:r>
            <w:r w:rsidRPr="001A59C7">
              <w:rPr>
                <w:rFonts w:ascii="Times New Roman" w:hAnsi="Times New Roman" w:cs="Times New Roman"/>
                <w:i/>
                <w:lang w:val="en-US"/>
              </w:rPr>
              <w:t>The Waste Land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 Authoritative Text, Context, Criticism.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New York; London: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W.W.Norton&amp;Company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, 2001.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Internetski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Svi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dostupni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izvori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vezani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uz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teme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praćenja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Sveučilišne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ankete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Uvjeti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dobivanje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potpisa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Pohađanje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najmanje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80%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nastave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literature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izvršenje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svih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obveza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rad;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položena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lastRenderedPageBreak/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bodovanja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seminara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vježbi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pohađanje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nastave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formiranja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konačne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</w:rPr>
            </w:pPr>
          </w:p>
          <w:p w:rsidR="001A59C7" w:rsidRPr="001A59C7" w:rsidRDefault="001A59C7" w:rsidP="001A59C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</w:rPr>
            </w:pPr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40% -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redovno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pohađanje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nastave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sudjelovanje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</w:rPr>
            </w:pPr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60% -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dva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;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rad,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odabiru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temu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trebaju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predati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pristupanja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ispitu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student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pročitati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dvije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zbirke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svom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izboru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jednu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britansku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jednu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) 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uvrštene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r w:rsidRPr="001A59C7">
              <w:rPr>
                <w:rFonts w:ascii="Times New Roman" w:hAnsi="Times New Roman" w:cs="Times New Roman"/>
                <w:i/>
              </w:rPr>
              <w:t xml:space="preserve">reading </w:t>
            </w:r>
            <w:proofErr w:type="spellStart"/>
            <w:r w:rsidRPr="001A59C7">
              <w:rPr>
                <w:rFonts w:ascii="Times New Roman" w:hAnsi="Times New Roman" w:cs="Times New Roman"/>
                <w:i/>
              </w:rPr>
              <w:t>listu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59C7" w:rsidRPr="001A59C7" w:rsidRDefault="001A59C7" w:rsidP="001A59C7">
      <w:pPr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1A59C7" w:rsidRPr="001A59C7" w:rsidTr="009D589E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teme-predavanja</w:t>
            </w:r>
            <w:proofErr w:type="spellEnd"/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Introductory lecture / Course overview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1A59C7">
              <w:rPr>
                <w:rFonts w:ascii="Times New Roman" w:hAnsi="Times New Roman" w:cs="Times New Roman"/>
                <w:color w:val="000000"/>
              </w:rPr>
              <w:t>Matterson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</w:rPr>
              <w:t xml:space="preserve">, S. and D. Jones. </w:t>
            </w:r>
            <w:r w:rsidRPr="001A59C7">
              <w:rPr>
                <w:rFonts w:ascii="Times New Roman" w:hAnsi="Times New Roman" w:cs="Times New Roman"/>
                <w:i/>
                <w:color w:val="000000"/>
              </w:rPr>
              <w:t>Studying Poetry</w:t>
            </w:r>
            <w:r w:rsidRPr="001A59C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  <w:color w:val="000000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color w:val="000000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Eagleton, T., 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Turn-of-the-century poetry / Decadent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Thomas Hardy and G. M. Hopkins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Imagism / The concept of the 'image' / T. E. Hulme / Richard Aldington</w:t>
            </w:r>
          </w:p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Jones, P., ed. </w:t>
            </w:r>
            <w:r w:rsidRPr="001A59C7">
              <w:rPr>
                <w:rFonts w:ascii="Times New Roman" w:eastAsia="Batang" w:hAnsi="Times New Roman" w:cs="Times New Roman"/>
                <w:i/>
              </w:rPr>
              <w:t>Imagist Poetry</w:t>
            </w:r>
            <w:r w:rsidRPr="001A59C7">
              <w:rPr>
                <w:rFonts w:ascii="Times New Roman" w:eastAsia="Batang" w:hAnsi="Times New Roman" w:cs="Times New Roman"/>
              </w:rPr>
              <w:t xml:space="preserve"> (Introduction)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Difficulties of modernist poetry / T.S. Eliot / “The Waste Land” / “The Love Song of    J. Alfred </w:t>
            </w:r>
            <w:proofErr w:type="spellStart"/>
            <w:r w:rsidRPr="001A59C7">
              <w:rPr>
                <w:rFonts w:ascii="Times New Roman" w:eastAsia="Batang" w:hAnsi="Times New Roman" w:cs="Times New Roman"/>
              </w:rPr>
              <w:t>Prufrock</w:t>
            </w:r>
            <w:proofErr w:type="spellEnd"/>
            <w:r w:rsidRPr="001A59C7">
              <w:rPr>
                <w:rFonts w:ascii="Times New Roman" w:eastAsia="Batang" w:hAnsi="Times New Roman" w:cs="Times New Roman"/>
              </w:rPr>
              <w:t>” / the 'objective correlative' / the 'dissociation of sensibility'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Calibri" w:hAnsi="Times New Roman" w:cs="Times New Roman"/>
                <w:lang w:eastAsia="en-GB"/>
              </w:rPr>
              <w:t xml:space="preserve">North, M., ur. </w:t>
            </w:r>
            <w:r w:rsidRPr="001A59C7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The Waste Land… </w:t>
            </w:r>
            <w:r w:rsidRPr="001A59C7">
              <w:rPr>
                <w:rFonts w:ascii="Times New Roman" w:eastAsia="Calibri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Calibri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W. H. Auden / the poetry of the 1930s / “Pylon poets”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Dylan Thomas and Philip Larkin / the forties (‘New Romanticism’) and the fifties (the Movement)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>Day, G. and B. Docherty</w:t>
            </w:r>
            <w:proofErr w:type="gramStart"/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 xml:space="preserve">,  </w:t>
            </w:r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>British</w:t>
            </w:r>
            <w:proofErr w:type="gramEnd"/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 Poetry from the 1950s…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the poetry of the 1960s / ‘Beyond the gentility principle’ / the age of Confessional poetry / Ted Hughes / Sylvia Plath / women’s experience in poetry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 xml:space="preserve">Day, G. and B. Docherty. </w:t>
            </w:r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British Poetry from the 1950s...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Geoffrey Hill / Tony Harrison / </w:t>
            </w:r>
            <w:r w:rsidRPr="001A59C7">
              <w:rPr>
                <w:rFonts w:ascii="Times New Roman" w:hAnsi="Times New Roman" w:cs="Times New Roman"/>
              </w:rPr>
              <w:t>British poetry since the seventies / contemporary British poets / postcolonial poetry / Hybrid identity / class, gender, ethnicity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W. B. Yeats / influence and legacy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Deane, S. et. </w:t>
            </w:r>
            <w:proofErr w:type="gram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al</w:t>
            </w:r>
            <w:proofErr w:type="gram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, eds., </w:t>
            </w:r>
            <w:r w:rsidRPr="001A59C7">
              <w:rPr>
                <w:rFonts w:ascii="Times New Roman" w:eastAsia="Batang" w:hAnsi="Times New Roman" w:cs="Times New Roman"/>
                <w:bCs/>
                <w:i/>
                <w:lang w:eastAsia="en-GB"/>
              </w:rPr>
              <w:t>The Field Day Anthology…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 xml:space="preserve"> Vol. I</w:t>
            </w:r>
            <w:proofErr w:type="gramStart"/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,II,III</w:t>
            </w:r>
            <w:proofErr w:type="gram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Post-</w:t>
            </w:r>
            <w:proofErr w:type="spellStart"/>
            <w:r w:rsidRPr="001A59C7">
              <w:rPr>
                <w:rFonts w:ascii="Times New Roman" w:eastAsia="Batang" w:hAnsi="Times New Roman" w:cs="Times New Roman"/>
              </w:rPr>
              <w:t>Yeatstian</w:t>
            </w:r>
            <w:proofErr w:type="spellEnd"/>
            <w:r w:rsidRPr="001A59C7">
              <w:rPr>
                <w:rFonts w:ascii="Times New Roman" w:eastAsia="Batang" w:hAnsi="Times New Roman" w:cs="Times New Roman"/>
              </w:rPr>
              <w:t xml:space="preserve"> poets / tradition and (dis)continuity / Irish identity in poetry / Irish modernism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Patrick Kavanagh / “The Great Hunger” / John Montague  and the “sense of place”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Seamus Heaney / a telluric poet / bog poems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1A59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Peter.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Irish women’s poetry / topics and issues / challenging the ‘poisonous chalice’ and male dominated Irish poetry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Campbell, M.,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Eavan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Boland / recording the neglected and demeaned in women’s poetry</w:t>
            </w:r>
            <w:r w:rsidRPr="001A59C7">
              <w:rPr>
                <w:rFonts w:ascii="Times New Roman" w:eastAsia="Batang" w:hAnsi="Times New Roman" w:cs="Times New Roman"/>
              </w:rPr>
              <w:t xml:space="preserve">  /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Nuala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Ni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Dhomhnaill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/ poetry in the Irish language /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Eithne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Strong / “Flesh…The greatest Sin” / images of female sexuality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Campbell, M.,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</w:tc>
      </w:tr>
    </w:tbl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1A59C7" w:rsidRPr="001A59C7" w:rsidTr="009D589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  <w:b/>
              </w:rPr>
              <w:t>Seminars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Literature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Reading  and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analyzing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selected poems  (group discussion)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ind w:left="6351"/>
        <w:contextualSpacing/>
        <w:rPr>
          <w:rFonts w:ascii="Times New Roman" w:eastAsia="Calibri" w:hAnsi="Times New Roman" w:cs="Times New Roman"/>
        </w:rPr>
      </w:pPr>
    </w:p>
    <w:p w:rsidR="001E1F15" w:rsidRDefault="001E1F15">
      <w:bookmarkStart w:id="0" w:name="_GoBack"/>
      <w:bookmarkEnd w:id="0"/>
    </w:p>
    <w:sectPr w:rsidR="001E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7"/>
    <w:rsid w:val="001A59C7"/>
    <w:rsid w:val="001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9307-B8C2-44FD-9C32-5EC1411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2017-06-15T13:56:00Z</dcterms:created>
  <dcterms:modified xsi:type="dcterms:W3CDTF">2017-06-15T13:57:00Z</dcterms:modified>
</cp:coreProperties>
</file>