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9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1263"/>
        <w:gridCol w:w="1160"/>
        <w:gridCol w:w="306"/>
        <w:gridCol w:w="2729"/>
        <w:gridCol w:w="492"/>
        <w:gridCol w:w="920"/>
        <w:gridCol w:w="1072"/>
      </w:tblGrid>
      <w:tr w:rsidR="00B8140E" w:rsidRPr="002C0959"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8366CE" w:rsidRPr="002C0959" w:rsidRDefault="008366C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Studij:</w:t>
            </w:r>
          </w:p>
        </w:tc>
        <w:tc>
          <w:tcPr>
            <w:tcW w:w="5950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D37003" w:rsidRPr="002C0959" w:rsidRDefault="006B7E77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DIPLOMSKI SVEUČILIŠNI STUDIJ </w:t>
            </w:r>
          </w:p>
          <w:p w:rsidR="008366CE" w:rsidRPr="002C0959" w:rsidRDefault="0059420F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RUSKOGA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D9D9D9"/>
          </w:tcPr>
          <w:p w:rsidR="008366CE" w:rsidRPr="002C0959" w:rsidRDefault="008366C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</w:tcPr>
          <w:p w:rsidR="008366CE" w:rsidRPr="002C0959" w:rsidRDefault="001039FA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59420F" w:rsidRPr="002C0959">
              <w:rPr>
                <w:rFonts w:cs="Calibri"/>
              </w:rPr>
              <w:t>.</w:t>
            </w:r>
          </w:p>
        </w:tc>
      </w:tr>
      <w:tr w:rsidR="00A67E05" w:rsidRPr="002C0959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C7C5A" w:rsidRPr="002C0959" w:rsidRDefault="008366C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Šifra </w:t>
            </w:r>
            <w:r w:rsidR="008714C1" w:rsidRPr="002C0959">
              <w:rPr>
                <w:rFonts w:cs="Calibri"/>
                <w:b/>
              </w:rPr>
              <w:t>predmet</w:t>
            </w:r>
            <w:r w:rsidRPr="002C0959">
              <w:rPr>
                <w:rFonts w:cs="Calibri"/>
                <w:b/>
              </w:rPr>
              <w:t>a:</w:t>
            </w:r>
          </w:p>
        </w:tc>
        <w:tc>
          <w:tcPr>
            <w:tcW w:w="5950" w:type="dxa"/>
            <w:gridSpan w:val="5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9C7C5A" w:rsidRPr="002C0959" w:rsidRDefault="00BC16C2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Naziv </w:t>
            </w:r>
            <w:r w:rsidR="008714C1" w:rsidRPr="002C0959">
              <w:rPr>
                <w:rFonts w:cs="Calibri"/>
                <w:b/>
              </w:rPr>
              <w:t>predmet</w:t>
            </w:r>
            <w:r w:rsidRPr="002C0959">
              <w:rPr>
                <w:rFonts w:cs="Calibri"/>
                <w:b/>
              </w:rPr>
              <w:t>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7C5A" w:rsidRPr="002C0959" w:rsidRDefault="008366C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9C7C5A" w:rsidRPr="002C0959" w:rsidRDefault="008366C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Semestar</w:t>
            </w:r>
          </w:p>
        </w:tc>
      </w:tr>
      <w:tr w:rsidR="00A67E05" w:rsidRPr="002C0959">
        <w:trPr>
          <w:trHeight w:val="456"/>
        </w:trPr>
        <w:tc>
          <w:tcPr>
            <w:tcW w:w="166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66CE" w:rsidRPr="002C0959" w:rsidRDefault="00D7651F" w:rsidP="00272768">
            <w:pPr>
              <w:spacing w:after="0" w:line="240" w:lineRule="auto"/>
              <w:jc w:val="center"/>
              <w:rPr>
                <w:rFonts w:cs="Calibri"/>
              </w:rPr>
            </w:pPr>
            <w:r>
              <w:t>RUD111</w:t>
            </w:r>
            <w:r w:rsidR="00576976">
              <w:rPr>
                <w:rFonts w:cs="Calibri"/>
              </w:rPr>
              <w:t xml:space="preserve"> </w:t>
            </w:r>
          </w:p>
        </w:tc>
        <w:tc>
          <w:tcPr>
            <w:tcW w:w="5950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366CE" w:rsidRPr="002C0959" w:rsidRDefault="002830B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9723E">
              <w:rPr>
                <w:rFonts w:cs="Calibri"/>
                <w:b/>
                <w:i/>
              </w:rPr>
              <w:t>Suvremena ruska književnost</w:t>
            </w:r>
            <w:r w:rsidR="006914FD">
              <w:rPr>
                <w:rFonts w:cs="Calibri"/>
                <w:b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366CE" w:rsidRPr="002C0959" w:rsidRDefault="006914FD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366CE" w:rsidRPr="002C0959" w:rsidRDefault="001039FA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59420F" w:rsidRPr="002C0959">
              <w:rPr>
                <w:rFonts w:cs="Calibri"/>
              </w:rPr>
              <w:t>.</w:t>
            </w:r>
          </w:p>
        </w:tc>
      </w:tr>
      <w:tr w:rsidR="00F93EAE" w:rsidRPr="002C0959">
        <w:tc>
          <w:tcPr>
            <w:tcW w:w="16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3EAE" w:rsidRPr="002C0959" w:rsidRDefault="00F93EA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Akademska godina:</w:t>
            </w:r>
          </w:p>
        </w:tc>
        <w:tc>
          <w:tcPr>
            <w:tcW w:w="126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AE" w:rsidRPr="002C0959" w:rsidRDefault="000E2D9F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</w:t>
            </w:r>
            <w:r>
              <w:rPr>
                <w:rFonts w:cs="Calibri"/>
                <w:lang w:val="ru-RU"/>
              </w:rPr>
              <w:t>7</w:t>
            </w:r>
            <w:r w:rsidR="009B1BDE" w:rsidRPr="002C0959">
              <w:rPr>
                <w:rFonts w:cs="Calibri"/>
              </w:rPr>
              <w:t>/</w:t>
            </w:r>
            <w:r w:rsidR="001A28DB">
              <w:rPr>
                <w:rFonts w:cs="Calibri"/>
              </w:rPr>
              <w:t>20</w:t>
            </w:r>
            <w:r>
              <w:rPr>
                <w:rFonts w:cs="Calibri"/>
              </w:rPr>
              <w:t>18</w:t>
            </w:r>
            <w:r w:rsidR="009B1BDE" w:rsidRPr="002C0959">
              <w:rPr>
                <w:rFonts w:cs="Calibri"/>
              </w:rPr>
              <w:t>.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3EAE" w:rsidRPr="002C0959" w:rsidRDefault="00F93EA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Jezik izvođenja:</w:t>
            </w:r>
          </w:p>
        </w:tc>
        <w:tc>
          <w:tcPr>
            <w:tcW w:w="35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93EAE" w:rsidRPr="002C0959" w:rsidRDefault="00F93EAE" w:rsidP="006A07B8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9420F" w:rsidRPr="002C0959" w:rsidRDefault="002830BE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576976">
              <w:rPr>
                <w:rFonts w:cs="Calibri"/>
              </w:rPr>
              <w:t xml:space="preserve"> ruski</w:t>
            </w:r>
            <w:r>
              <w:rPr>
                <w:rFonts w:cs="Calibri"/>
              </w:rPr>
              <w:t xml:space="preserve"> jezik, hrvatski jezik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3EAE" w:rsidRPr="002C0959" w:rsidRDefault="00F93EA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3EAE" w:rsidRPr="002C0959" w:rsidRDefault="009D1976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59420F" w:rsidRPr="002C0959">
              <w:rPr>
                <w:rFonts w:cs="Calibri"/>
              </w:rPr>
              <w:t>.</w:t>
            </w:r>
          </w:p>
        </w:tc>
      </w:tr>
      <w:tr w:rsidR="003017BD" w:rsidRPr="002C0959">
        <w:tc>
          <w:tcPr>
            <w:tcW w:w="166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3017BD" w:rsidRPr="002C0959" w:rsidRDefault="003017BD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Status predmeta 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017BD" w:rsidRPr="002C0959" w:rsidRDefault="0039394E" w:rsidP="006A07B8">
            <w:pPr>
              <w:spacing w:after="0" w:line="240" w:lineRule="auto"/>
              <w:ind w:left="17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obvezni</w:t>
            </w:r>
          </w:p>
        </w:tc>
      </w:tr>
      <w:tr w:rsidR="0022132A" w:rsidRPr="002C0959">
        <w:tc>
          <w:tcPr>
            <w:tcW w:w="166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D5E51" w:rsidRPr="002C0959" w:rsidRDefault="009D5E51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Preduvjet</w:t>
            </w:r>
            <w:r w:rsidR="001137B7" w:rsidRPr="002C0959">
              <w:rPr>
                <w:rFonts w:cs="Calibri"/>
                <w:b/>
              </w:rPr>
              <w:t xml:space="preserve"> upisa</w:t>
            </w:r>
            <w:r w:rsidRPr="002C0959">
              <w:rPr>
                <w:rFonts w:cs="Calibri"/>
                <w:b/>
              </w:rPr>
              <w:t xml:space="preserve">: </w:t>
            </w:r>
          </w:p>
        </w:tc>
        <w:tc>
          <w:tcPr>
            <w:tcW w:w="8188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45F40" w:rsidRPr="002C0959" w:rsidRDefault="00576976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/</w:t>
            </w:r>
          </w:p>
        </w:tc>
      </w:tr>
      <w:tr w:rsidR="0022132A" w:rsidRPr="002C0959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C7C5A" w:rsidRPr="002C0959" w:rsidRDefault="005A12D9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Nositelj: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A12D9" w:rsidRPr="002C0959" w:rsidRDefault="001A28DB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Dr. sc. Zdenka Matek Šmit, izv. prof.</w:t>
            </w:r>
            <w:r w:rsidR="00010BE7">
              <w:rPr>
                <w:rFonts w:cs="Calibri"/>
              </w:rPr>
              <w:t xml:space="preserve"> </w:t>
            </w:r>
          </w:p>
        </w:tc>
      </w:tr>
      <w:tr w:rsidR="0022132A" w:rsidRPr="002C0959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A12D9" w:rsidRPr="002C0959" w:rsidRDefault="006B7E77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Izvoditelji</w:t>
            </w:r>
            <w:r w:rsidR="005A12D9" w:rsidRPr="002C0959">
              <w:rPr>
                <w:rFonts w:cs="Calibri"/>
                <w:b/>
              </w:rPr>
              <w:t>: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A12D9" w:rsidRPr="002C0959" w:rsidRDefault="00AC2133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‒  “ </w:t>
            </w:r>
            <w:r w:rsidR="000C1B62">
              <w:rPr>
                <w:rFonts w:cs="Calibri"/>
              </w:rPr>
              <w:t xml:space="preserve"> </w:t>
            </w:r>
            <w:r w:rsidR="00010BE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‒</w:t>
            </w:r>
          </w:p>
        </w:tc>
      </w:tr>
      <w:tr w:rsidR="00B8140E" w:rsidRPr="002C0959">
        <w:trPr>
          <w:trHeight w:val="270"/>
        </w:trPr>
        <w:tc>
          <w:tcPr>
            <w:tcW w:w="166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8140E" w:rsidRPr="002C0959" w:rsidRDefault="00B8140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Organizacija nastave</w:t>
            </w:r>
            <w:r w:rsidR="00CB549F">
              <w:rPr>
                <w:rFonts w:cs="Calibri"/>
                <w:b/>
              </w:rPr>
              <w:t xml:space="preserve"> (tjedno)</w:t>
            </w:r>
            <w:r w:rsidRPr="002C0959">
              <w:rPr>
                <w:rFonts w:cs="Calibri"/>
                <w:b/>
              </w:rPr>
              <w:t>:</w:t>
            </w:r>
          </w:p>
        </w:tc>
        <w:tc>
          <w:tcPr>
            <w:tcW w:w="2729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B8140E" w:rsidRPr="002C0959" w:rsidRDefault="00B8140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Predavanja</w:t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8140E" w:rsidRPr="002C0959" w:rsidRDefault="00B8140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Seminari 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B8140E" w:rsidRPr="002C0959" w:rsidRDefault="00B8140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Vježbe</w:t>
            </w:r>
          </w:p>
        </w:tc>
      </w:tr>
      <w:tr w:rsidR="00B8140E" w:rsidRPr="002C0959">
        <w:trPr>
          <w:trHeight w:val="270"/>
        </w:trPr>
        <w:tc>
          <w:tcPr>
            <w:tcW w:w="166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B8140E" w:rsidRPr="002C0959" w:rsidRDefault="00B8140E" w:rsidP="006A07B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29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140E" w:rsidRPr="002C0959" w:rsidRDefault="006914FD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0E" w:rsidRPr="002C0959" w:rsidRDefault="002830BE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7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40E" w:rsidRPr="002C0959" w:rsidRDefault="00576976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</w:tr>
      <w:tr w:rsidR="00341F9D" w:rsidRPr="002C0959">
        <w:trPr>
          <w:trHeight w:val="675"/>
        </w:trPr>
        <w:tc>
          <w:tcPr>
            <w:tcW w:w="166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341F9D" w:rsidRPr="002C0959" w:rsidRDefault="00341F9D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Praćenje uspješnosti  izvedbe nastave</w:t>
            </w:r>
          </w:p>
        </w:tc>
        <w:tc>
          <w:tcPr>
            <w:tcW w:w="8188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1F9D" w:rsidRPr="00206D67" w:rsidRDefault="006F22B3" w:rsidP="00C620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Izvještaj</w:t>
            </w:r>
            <w:r w:rsidR="00341F9D" w:rsidRPr="00206D67">
              <w:rPr>
                <w:rFonts w:ascii="Times New Roman" w:hAnsi="Times New Roman"/>
              </w:rPr>
              <w:t xml:space="preserve"> o izvedenoj nastavi, studentske ankete</w:t>
            </w:r>
            <w:r w:rsidR="00206D67">
              <w:rPr>
                <w:rFonts w:ascii="Times New Roman" w:hAnsi="Times New Roman"/>
              </w:rPr>
              <w:t>.</w:t>
            </w:r>
          </w:p>
        </w:tc>
      </w:tr>
    </w:tbl>
    <w:p w:rsidR="008714C1" w:rsidRPr="002C0959" w:rsidRDefault="008714C1">
      <w:pPr>
        <w:rPr>
          <w:rFonts w:cs="Calibri"/>
        </w:rPr>
      </w:pPr>
    </w:p>
    <w:p w:rsidR="006A07B8" w:rsidRPr="002C0959" w:rsidRDefault="00E6171B">
      <w:pPr>
        <w:rPr>
          <w:rFonts w:cs="Calibri"/>
        </w:rPr>
      </w:pPr>
      <w:r>
        <w:rPr>
          <w:rFonts w:cs="Calibri"/>
        </w:rPr>
        <w:t xml:space="preserve"> </w:t>
      </w:r>
      <w:r w:rsidR="00770ED2">
        <w:rPr>
          <w:rFonts w:cs="Calibri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2"/>
        <w:gridCol w:w="7956"/>
      </w:tblGrid>
      <w:tr w:rsidR="008714C1" w:rsidRPr="002C0959" w:rsidTr="000D0080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714C1" w:rsidRPr="002C0959" w:rsidRDefault="008714C1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0BE" w:rsidRPr="0009723E" w:rsidRDefault="002830BE" w:rsidP="009C6A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9"/>
                <w:szCs w:val="19"/>
                <w:lang w:eastAsia="hr-HR"/>
              </w:rPr>
            </w:pPr>
            <w:r w:rsidRPr="0009723E">
              <w:rPr>
                <w:rFonts w:ascii="Times New Roman" w:eastAsia="Times New Roman" w:hAnsi="Times New Roman"/>
                <w:lang w:eastAsia="hr-HR"/>
              </w:rPr>
              <w:t>Prvi dio kolegija obuhvaća period ruske književnosti od kraja četrdeseti</w:t>
            </w:r>
            <w:r w:rsidR="009C6A4E">
              <w:rPr>
                <w:rFonts w:ascii="Times New Roman" w:eastAsia="Times New Roman" w:hAnsi="Times New Roman"/>
                <w:lang w:eastAsia="hr-HR"/>
              </w:rPr>
              <w:t>h odnosno ranih pedesetih (1946</w:t>
            </w:r>
            <w:r w:rsidR="00770ED2">
              <w:rPr>
                <w:rFonts w:ascii="Times New Roman" w:eastAsia="Times New Roman" w:hAnsi="Times New Roman"/>
                <w:lang w:eastAsia="hr-HR"/>
              </w:rPr>
              <w:t>-1953</w:t>
            </w:r>
            <w:r w:rsidRPr="0009723E">
              <w:rPr>
                <w:rFonts w:ascii="Times New Roman" w:eastAsia="Times New Roman" w:hAnsi="Times New Roman"/>
                <w:lang w:eastAsia="hr-HR"/>
              </w:rPr>
              <w:t>, doba kasnog staljinizma, kad se napušta kruti normativizam soc. realizma) do početka šezdeset</w:t>
            </w:r>
            <w:r w:rsidR="009C6A4E">
              <w:rPr>
                <w:rFonts w:ascii="Times New Roman" w:eastAsia="Times New Roman" w:hAnsi="Times New Roman"/>
                <w:lang w:eastAsia="hr-HR"/>
              </w:rPr>
              <w:t>ih godina prošlog stoljeća (195</w:t>
            </w:r>
            <w:r w:rsidR="00403BCF">
              <w:rPr>
                <w:rFonts w:ascii="Times New Roman" w:eastAsia="Times New Roman" w:hAnsi="Times New Roman"/>
                <w:lang w:eastAsia="hr-HR"/>
              </w:rPr>
              <w:t>3</w:t>
            </w:r>
            <w:r w:rsidR="00770ED2">
              <w:rPr>
                <w:rFonts w:ascii="Times New Roman" w:eastAsia="Times New Roman" w:hAnsi="Times New Roman"/>
                <w:lang w:eastAsia="hr-HR"/>
              </w:rPr>
              <w:t>-1965</w:t>
            </w:r>
            <w:r w:rsidRPr="0009723E">
              <w:rPr>
                <w:rFonts w:ascii="Times New Roman" w:eastAsia="Times New Roman" w:hAnsi="Times New Roman"/>
                <w:lang w:eastAsia="hr-HR"/>
              </w:rPr>
              <w:t xml:space="preserve">, kada se – u doba Hruščovljeve vladavine – javlja književnost „jugovine“ ili „otapanja“, rus. „ottepel'“).        </w:t>
            </w:r>
          </w:p>
          <w:p w:rsidR="00770ED2" w:rsidRDefault="00770ED2" w:rsidP="009C6A4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C</w:t>
            </w:r>
            <w:r w:rsidR="002830BE" w:rsidRPr="0009723E">
              <w:rPr>
                <w:rFonts w:ascii="Times New Roman" w:eastAsia="Times New Roman" w:hAnsi="Times New Roman"/>
                <w:lang w:eastAsia="ar-SA"/>
              </w:rPr>
              <w:t xml:space="preserve">iljevi su kolegija studentima dati pregled ruske književnosti od kraja 40-ih do početka 60-ih godina 20. stoljeća te ukazati na zakonitosti umjetničkoga procesa: nakon socijalističkog realizma, zatim tendencija oslobađanja književnosti od apologetskog odnosa prema sovjetskoj društvenoj zbilji (kritike tzv. „teorije beskonfliktnosti“, „lakiranja zbilje“), pedesetih je i  početkom šezdesetih uslijedila tematski i žanrovski inovativna </w:t>
            </w:r>
            <w:r w:rsidR="002830BE" w:rsidRPr="0009723E">
              <w:rPr>
                <w:rFonts w:ascii="Times New Roman" w:eastAsia="Times New Roman" w:hAnsi="Times New Roman"/>
                <w:i/>
                <w:lang w:eastAsia="ar-SA"/>
              </w:rPr>
              <w:t>mlada proza</w:t>
            </w:r>
            <w:r w:rsidR="00E6171B">
              <w:rPr>
                <w:rFonts w:ascii="Times New Roman" w:eastAsia="Times New Roman" w:hAnsi="Times New Roman"/>
                <w:i/>
                <w:lang w:eastAsia="ar-SA"/>
              </w:rPr>
              <w:t xml:space="preserve">. </w:t>
            </w:r>
          </w:p>
          <w:p w:rsidR="00E6171B" w:rsidRPr="0009723E" w:rsidRDefault="00E6171B" w:rsidP="009C6A4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6914FD" w:rsidRPr="00BD757E" w:rsidRDefault="006914FD" w:rsidP="006914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hr-HR"/>
              </w:rPr>
            </w:pPr>
            <w:r w:rsidRPr="00BD757E">
              <w:rPr>
                <w:rFonts w:ascii="Times New Roman" w:eastAsia="Times New Roman" w:hAnsi="Times New Roman"/>
                <w:lang w:eastAsia="hr-HR"/>
              </w:rPr>
              <w:t xml:space="preserve">Drugi dio kolegija obuhvaća </w:t>
            </w:r>
            <w:r w:rsidR="00770ED2">
              <w:rPr>
                <w:rFonts w:ascii="Times New Roman" w:eastAsia="Times New Roman" w:hAnsi="Times New Roman"/>
                <w:lang w:eastAsia="hr-HR"/>
              </w:rPr>
              <w:t xml:space="preserve">period ruske književnosti od </w:t>
            </w:r>
            <w:r w:rsidRPr="00BD757E">
              <w:rPr>
                <w:rFonts w:ascii="Times New Roman" w:eastAsia="Times New Roman" w:hAnsi="Times New Roman"/>
                <w:lang w:eastAsia="hr-HR"/>
              </w:rPr>
              <w:t>šezdesetih do kraja devedesetih godina prošloga stoljeća. Period od početka šezdesetih godina sve do prve pol. osamdesetih (1965-1985) obilježen je takozvanim «brežnjevskim» zastojem, da bi u doba «perestrojke» (1985-1991) i s</w:t>
            </w:r>
            <w:r w:rsidR="00770ED2">
              <w:rPr>
                <w:rFonts w:ascii="Times New Roman" w:eastAsia="Times New Roman" w:hAnsi="Times New Roman"/>
                <w:lang w:eastAsia="hr-HR"/>
              </w:rPr>
              <w:t xml:space="preserve">uvremenih reformi </w:t>
            </w:r>
            <w:r w:rsidRPr="00BD757E">
              <w:rPr>
                <w:rFonts w:ascii="Times New Roman" w:eastAsia="Times New Roman" w:hAnsi="Times New Roman"/>
                <w:lang w:eastAsia="hr-HR"/>
              </w:rPr>
              <w:t>(1991-1998) nastupila nova, suvremena literarna situacija (pojava postmodernizma i postrealizma).</w:t>
            </w:r>
            <w:r w:rsidR="00E6171B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BD757E">
              <w:rPr>
                <w:rFonts w:ascii="Times New Roman" w:eastAsia="Times New Roman" w:hAnsi="Times New Roman"/>
                <w:lang w:eastAsia="hr-HR"/>
              </w:rPr>
              <w:t>U drugoj polovini 20. stoljeća ruska se književnost grana na službenu sovjetsku književnost, književnost ruske emigracije i alternativnu rusku književnost.</w:t>
            </w:r>
            <w:r w:rsidRPr="00BD757E">
              <w:rPr>
                <w:rFonts w:ascii="Times New Roman" w:eastAsia="Times New Roman" w:hAnsi="Times New Roman"/>
                <w:sz w:val="19"/>
                <w:szCs w:val="19"/>
                <w:lang w:eastAsia="hr-HR"/>
              </w:rPr>
              <w:t xml:space="preserve"> </w:t>
            </w:r>
            <w:r w:rsidRPr="00BD757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hr-HR"/>
              </w:rPr>
              <w:t xml:space="preserve"> </w:t>
            </w:r>
          </w:p>
          <w:p w:rsidR="006914FD" w:rsidRDefault="00770ED2" w:rsidP="006914F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Na ovoj, najvišoj </w:t>
            </w:r>
            <w:r w:rsidR="006914FD" w:rsidRPr="00BD757E">
              <w:rPr>
                <w:rFonts w:ascii="Times New Roman" w:eastAsia="Times New Roman" w:hAnsi="Times New Roman"/>
                <w:lang w:eastAsia="ar-SA"/>
              </w:rPr>
              <w:t>razini studija</w:t>
            </w:r>
            <w:r w:rsidR="008062AF">
              <w:rPr>
                <w:rFonts w:ascii="Times New Roman" w:eastAsia="Times New Roman" w:hAnsi="Times New Roman"/>
                <w:lang w:eastAsia="ar-SA"/>
              </w:rPr>
              <w:t>,</w:t>
            </w:r>
            <w:r w:rsidR="006914FD" w:rsidRPr="00BD757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ciljevi su kolegija studentima </w:t>
            </w:r>
            <w:r w:rsidR="006914FD" w:rsidRPr="00BD757E">
              <w:rPr>
                <w:rFonts w:ascii="Times New Roman" w:eastAsia="Times New Roman" w:hAnsi="Times New Roman"/>
                <w:lang w:eastAsia="ar-SA"/>
              </w:rPr>
              <w:t xml:space="preserve">dati pregled ruske književnosti od 60-ih do kraja 90-ih godina 20. stoljeća: nakon dinamičnog smjenjivanja </w:t>
            </w:r>
          </w:p>
          <w:p w:rsidR="00E6171B" w:rsidRDefault="006914FD" w:rsidP="00E6171B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D757E">
              <w:rPr>
                <w:rFonts w:ascii="Times New Roman" w:eastAsia="Times New Roman" w:hAnsi="Times New Roman"/>
                <w:lang w:eastAsia="ar-SA"/>
              </w:rPr>
              <w:t xml:space="preserve">tradicionalnog i socijalističkog realizma, modernizma </w:t>
            </w:r>
            <w:r w:rsidR="00770ED2">
              <w:rPr>
                <w:rFonts w:ascii="Times New Roman" w:eastAsia="Times New Roman" w:hAnsi="Times New Roman"/>
                <w:lang w:eastAsia="ar-SA"/>
              </w:rPr>
              <w:t xml:space="preserve">i postmodernizma, na literarnu </w:t>
            </w:r>
            <w:r w:rsidRPr="00BD757E">
              <w:rPr>
                <w:rFonts w:ascii="Times New Roman" w:eastAsia="Times New Roman" w:hAnsi="Times New Roman"/>
                <w:lang w:eastAsia="ar-SA"/>
              </w:rPr>
              <w:t>je scenu stupio novi pravac, postrealizam</w:t>
            </w:r>
            <w:r w:rsidR="00E6171B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r w:rsidR="00600D9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600D90" w:rsidRPr="00BD757E" w:rsidRDefault="00600D90" w:rsidP="00E6171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8714C1" w:rsidRPr="002C0959" w:rsidRDefault="008714C1" w:rsidP="00AE642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24B55" w:rsidRPr="002C0959" w:rsidTr="000D0080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lastRenderedPageBreak/>
              <w:t xml:space="preserve">Opis predmeta </w:t>
            </w:r>
          </w:p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24B55" w:rsidRPr="002C0959" w:rsidRDefault="00624B55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Cjelina:</w:t>
            </w:r>
          </w:p>
        </w:tc>
      </w:tr>
      <w:tr w:rsidR="00624B55" w:rsidRPr="002C0959" w:rsidTr="000D0080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0B0751" w:rsidRPr="00E6171B" w:rsidRDefault="00624B55" w:rsidP="009C6A4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hr-HR"/>
              </w:rPr>
            </w:pPr>
            <w:r w:rsidRPr="00E6171B">
              <w:rPr>
                <w:rFonts w:cs="Calibri"/>
                <w:u w:val="single"/>
              </w:rPr>
              <w:t>Cjelina 1</w:t>
            </w:r>
            <w:r w:rsidRPr="00E6171B">
              <w:rPr>
                <w:rFonts w:cs="Calibri"/>
              </w:rPr>
              <w:t xml:space="preserve">: </w:t>
            </w:r>
            <w:r w:rsidR="00576976" w:rsidRPr="00E6171B">
              <w:rPr>
                <w:rFonts w:cs="Calibri"/>
              </w:rPr>
              <w:t xml:space="preserve"> </w:t>
            </w:r>
            <w:r w:rsidR="002F73B8" w:rsidRPr="00E6171B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9C6A4E" w:rsidRPr="00E6171B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  <w:p w:rsidR="000D460E" w:rsidRPr="00E6171B" w:rsidRDefault="000D460E" w:rsidP="009C6A4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0B0751" w:rsidRPr="00E6171B" w:rsidRDefault="000B0751" w:rsidP="000B075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>Ruska književnost 50-ih i 60-ih g</w:t>
            </w:r>
            <w:r w:rsidR="00D4777C" w:rsidRPr="00E6171B">
              <w:rPr>
                <w:rFonts w:ascii="Times New Roman" w:eastAsia="Times New Roman" w:hAnsi="Times New Roman"/>
                <w:lang w:eastAsia="hr-HR"/>
              </w:rPr>
              <w:t>odina 20. stoljeća, ostaci soc</w:t>
            </w: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realizma i nove tendencije. </w:t>
            </w:r>
          </w:p>
          <w:p w:rsidR="000B0751" w:rsidRPr="00E6171B" w:rsidRDefault="009C6A4E" w:rsidP="009C6A4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Nastavak predavanja o postsovjetskoj književnosti (o oslobađanju od apologetskog odnosa prema sovjetskom društvu).  </w:t>
            </w:r>
            <w:r w:rsidRPr="00E6171B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  <w:p w:rsidR="000B0751" w:rsidRPr="00E6171B" w:rsidRDefault="000B0751" w:rsidP="009C6A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>„Lakirovka“ i poslije nje – nova strujanja u sovjetskoj/ruskoj književnosti: mlada proza. Analiza odabranih proznih fragmenata.</w:t>
            </w:r>
            <w:r w:rsidR="009C6A4E" w:rsidRPr="00E6171B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6914FD" w:rsidRPr="00E6171B" w:rsidRDefault="006914FD" w:rsidP="006914FD">
            <w:pPr>
              <w:spacing w:after="0" w:line="240" w:lineRule="auto"/>
              <w:rPr>
                <w:rFonts w:cs="Calibri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Poetika, društveno-politički kontekst stvaranja.   </w:t>
            </w:r>
          </w:p>
          <w:p w:rsidR="006914FD" w:rsidRPr="00E6171B" w:rsidRDefault="006914FD" w:rsidP="006914FD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Pasternak, rana poezija i proza. Analiza jedne do dvije pjesme na seminaru. </w:t>
            </w:r>
          </w:p>
          <w:p w:rsidR="006914FD" w:rsidRPr="00E6171B" w:rsidRDefault="006914FD" w:rsidP="006914F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>Nastavak predavanja o Pasternakovoj poetici i njegovom značenju u kontekstu ruske i svjetske književnosti; Usporedba s Mandeljštamovom poetikom.</w:t>
            </w:r>
          </w:p>
          <w:p w:rsidR="006914FD" w:rsidRPr="00E6171B" w:rsidRDefault="006914FD" w:rsidP="006914FD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Paralelna analiza dviju pjesama – Pasternak i Mandeljštam.  </w:t>
            </w:r>
          </w:p>
          <w:p w:rsidR="006914FD" w:rsidRPr="00E6171B" w:rsidRDefault="006914FD" w:rsidP="006914FD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Živago, glavnik lik romana </w:t>
            </w:r>
            <w:r w:rsidRPr="00E6171B">
              <w:rPr>
                <w:rFonts w:ascii="Times New Roman" w:eastAsia="Times New Roman" w:hAnsi="Times New Roman"/>
                <w:i/>
                <w:lang w:eastAsia="hr-HR"/>
              </w:rPr>
              <w:t>Doktor Živago</w:t>
            </w:r>
            <w:r w:rsidRPr="00E6171B">
              <w:rPr>
                <w:rFonts w:ascii="Times New Roman" w:eastAsia="Times New Roman" w:hAnsi="Times New Roman"/>
                <w:lang w:eastAsia="hr-HR"/>
              </w:rPr>
              <w:t>. „Živagova“ poezija. Analiza na seminaru.</w:t>
            </w:r>
          </w:p>
          <w:p w:rsidR="006914FD" w:rsidRPr="00E6171B" w:rsidRDefault="006914FD" w:rsidP="00C714B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„Živagova“ pjesma  Hamlet (Gamlet). Analiza  pjesme na seminaru </w:t>
            </w:r>
          </w:p>
          <w:p w:rsidR="006914FD" w:rsidRPr="00E6171B" w:rsidRDefault="006914FD" w:rsidP="006914FD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Pasternakov roman (1946-1955), njegova publikacija u Italiji (1957), Nobelova nagrada (1958) i „odjuga“.   </w:t>
            </w:r>
          </w:p>
          <w:p w:rsidR="006914FD" w:rsidRPr="00E6171B" w:rsidRDefault="006914FD" w:rsidP="006914FD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Analiza odabranih (fragmenata) poglavlja. </w:t>
            </w:r>
          </w:p>
          <w:p w:rsidR="00624B55" w:rsidRPr="002C0959" w:rsidRDefault="00624B55" w:rsidP="009C6A4E">
            <w:pPr>
              <w:spacing w:after="0" w:line="240" w:lineRule="auto"/>
              <w:rPr>
                <w:rFonts w:cs="Calibri"/>
              </w:rPr>
            </w:pPr>
          </w:p>
        </w:tc>
      </w:tr>
      <w:tr w:rsidR="00624B55" w:rsidRPr="002C0959" w:rsidTr="000D0080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F73B8" w:rsidRPr="00E6171B" w:rsidRDefault="00624B55" w:rsidP="002830BE">
            <w:pPr>
              <w:spacing w:after="0" w:line="240" w:lineRule="auto"/>
              <w:ind w:left="360" w:hanging="360"/>
              <w:rPr>
                <w:rFonts w:cs="Calibri"/>
              </w:rPr>
            </w:pPr>
            <w:r w:rsidRPr="00E6171B">
              <w:rPr>
                <w:rFonts w:cs="Calibri"/>
                <w:u w:val="single"/>
              </w:rPr>
              <w:t>Cjelina 2:</w:t>
            </w:r>
            <w:r w:rsidRPr="00E6171B">
              <w:rPr>
                <w:rFonts w:cs="Calibri"/>
              </w:rPr>
              <w:t xml:space="preserve"> </w:t>
            </w:r>
            <w:r w:rsidR="00576976" w:rsidRPr="00E6171B">
              <w:rPr>
                <w:rFonts w:cs="Calibri"/>
              </w:rPr>
              <w:t xml:space="preserve"> </w:t>
            </w:r>
            <w:r w:rsidR="002830BE" w:rsidRPr="00E6171B">
              <w:rPr>
                <w:rFonts w:cs="Calibri"/>
              </w:rPr>
              <w:t xml:space="preserve"> </w:t>
            </w:r>
          </w:p>
          <w:p w:rsidR="000D460E" w:rsidRPr="00E6171B" w:rsidRDefault="000D460E" w:rsidP="002830BE">
            <w:pPr>
              <w:spacing w:after="0" w:line="240" w:lineRule="auto"/>
              <w:ind w:left="360" w:hanging="360"/>
              <w:rPr>
                <w:rFonts w:cs="Calibri"/>
              </w:rPr>
            </w:pPr>
          </w:p>
          <w:p w:rsidR="006914FD" w:rsidRPr="00E6171B" w:rsidRDefault="006914FD" w:rsidP="00C714B2">
            <w:pPr>
              <w:spacing w:after="0" w:line="240" w:lineRule="auto"/>
              <w:ind w:left="31" w:hanging="45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 Nabokovljev pogled „sa Zapada“ – negativne kritike </w:t>
            </w:r>
            <w:r w:rsidRPr="00E6171B">
              <w:rPr>
                <w:rFonts w:ascii="Times New Roman" w:eastAsia="Times New Roman" w:hAnsi="Times New Roman"/>
                <w:i/>
                <w:lang w:eastAsia="hr-HR"/>
              </w:rPr>
              <w:t>Živaga</w:t>
            </w:r>
            <w:r w:rsidRPr="00E6171B">
              <w:rPr>
                <w:rFonts w:ascii="Times New Roman" w:eastAsia="Times New Roman" w:hAnsi="Times New Roman"/>
                <w:lang w:eastAsia="hr-HR"/>
              </w:rPr>
              <w:t>. Dvije dijametralno suprotne poetike.</w:t>
            </w:r>
          </w:p>
          <w:p w:rsidR="006914FD" w:rsidRPr="00E6171B" w:rsidRDefault="006914FD" w:rsidP="006914FD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hr-HR"/>
              </w:rPr>
              <w:t>Lolita</w:t>
            </w:r>
            <w:r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kao najava postmodernizma. O postmodernizmu. </w:t>
            </w:r>
          </w:p>
          <w:p w:rsidR="006914FD" w:rsidRPr="00E6171B" w:rsidRDefault="006914FD" w:rsidP="00691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O Nabokovljevoj poetici – rusko-američki pisac, postmodernistička igra s čitateljem.</w:t>
            </w:r>
          </w:p>
          <w:p w:rsidR="009C6A4E" w:rsidRPr="00E6171B" w:rsidRDefault="006914FD" w:rsidP="000D460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Analiza odabranih fragmen</w:t>
            </w:r>
            <w:r w:rsidR="000D0080"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a</w:t>
            </w:r>
            <w:r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ta romana.</w:t>
            </w:r>
            <w:r w:rsidR="000D460E"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</w:t>
            </w:r>
          </w:p>
          <w:p w:rsidR="00624B55" w:rsidRPr="00E6171B" w:rsidRDefault="00624B55" w:rsidP="0057697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24B55" w:rsidRPr="002C0959" w:rsidTr="000D0080"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0D460E" w:rsidRPr="00E6171B" w:rsidRDefault="00624B55" w:rsidP="002830BE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cs="Calibri"/>
                <w:u w:val="single"/>
              </w:rPr>
              <w:t>Cjelina 3:</w:t>
            </w:r>
            <w:r w:rsidRPr="00E6171B">
              <w:rPr>
                <w:rFonts w:cs="Calibri"/>
              </w:rPr>
              <w:t xml:space="preserve"> </w:t>
            </w:r>
            <w:r w:rsidR="00576976" w:rsidRPr="00E6171B">
              <w:rPr>
                <w:rFonts w:cs="Calibri"/>
              </w:rPr>
              <w:t xml:space="preserve"> </w:t>
            </w:r>
            <w:r w:rsidR="00F4616F" w:rsidRPr="00E6171B">
              <w:rPr>
                <w:rFonts w:cs="Calibri"/>
                <w:lang w:val="en-US"/>
              </w:rPr>
              <w:t xml:space="preserve"> </w:t>
            </w:r>
            <w:r w:rsidR="00576976" w:rsidRPr="00E6171B">
              <w:rPr>
                <w:rFonts w:cs="Calibri"/>
                <w:lang w:val="en-US"/>
              </w:rPr>
              <w:t xml:space="preserve"> </w:t>
            </w:r>
            <w:r w:rsidR="00140C9A" w:rsidRPr="00E6171B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2F73B8" w:rsidRPr="00E6171B" w:rsidRDefault="002830BE" w:rsidP="002830BE">
            <w:pPr>
              <w:spacing w:after="0" w:line="240" w:lineRule="auto"/>
              <w:ind w:left="360" w:hanging="360"/>
              <w:rPr>
                <w:rFonts w:ascii="Verdana" w:eastAsia="Times New Roman" w:hAnsi="Verdana"/>
                <w:color w:val="000000"/>
                <w:shd w:val="clear" w:color="auto" w:fill="FFFFFF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b/>
                <w:lang w:val="es-ES_tradnl" w:eastAsia="hr-HR"/>
              </w:rPr>
              <w:t xml:space="preserve"> </w:t>
            </w:r>
          </w:p>
          <w:p w:rsidR="006914FD" w:rsidRPr="00E6171B" w:rsidRDefault="006914FD" w:rsidP="006914F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Promjene u ruskoj književnosti nastale uslijed destaljinizacije (1956-1968). Tamizdat i samizdat.  </w:t>
            </w:r>
          </w:p>
          <w:p w:rsidR="006914FD" w:rsidRPr="00E6171B" w:rsidRDefault="006914FD" w:rsidP="006914F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Mlada proza. Aksjonov.  Analiza na seminaru. Književni almanah „Metropol“ – </w:t>
            </w:r>
            <w:r w:rsidR="00235875">
              <w:fldChar w:fldCharType="begin"/>
            </w:r>
            <w:r w:rsidR="00235875">
              <w:instrText xml:space="preserve"> HYPERLINK "http://ru.wikipedia.org/wiki/%D0%90%D0%BB%D1%8C%D0%BC%D0%B0%D0%BD%D0%B0%D1%85" \o "Альманах" </w:instrText>
            </w:r>
            <w:r w:rsidR="00235875">
              <w:fldChar w:fldCharType="separate"/>
            </w:r>
            <w:r w:rsidRPr="00E6171B">
              <w:rPr>
                <w:rFonts w:ascii="Times New Roman" w:eastAsia="Times New Roman" w:hAnsi="Times New Roman"/>
                <w:bCs/>
                <w:lang w:eastAsia="hr-HR"/>
              </w:rPr>
              <w:t>Альманах</w:t>
            </w:r>
            <w:r w:rsidR="00235875">
              <w:rPr>
                <w:rFonts w:ascii="Times New Roman" w:eastAsia="Times New Roman" w:hAnsi="Times New Roman"/>
                <w:bCs/>
                <w:lang w:eastAsia="hr-HR"/>
              </w:rPr>
              <w:fldChar w:fldCharType="end"/>
            </w:r>
            <w:r w:rsidRPr="00E6171B">
              <w:rPr>
                <w:rFonts w:ascii="Times New Roman" w:eastAsia="Times New Roman" w:hAnsi="Times New Roman"/>
                <w:bCs/>
                <w:lang w:eastAsia="hr-HR"/>
              </w:rPr>
              <w:t xml:space="preserve"> «Метро́поль»</w:t>
            </w: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 (</w:t>
            </w:r>
            <w:r w:rsidRPr="00E6171B">
              <w:rPr>
                <w:rFonts w:ascii="Times New Roman" w:eastAsia="Times New Roman" w:hAnsi="Times New Roman"/>
                <w:bCs/>
                <w:lang w:eastAsia="hr-HR"/>
              </w:rPr>
              <w:t>«</w:t>
            </w:r>
            <w:r w:rsidRPr="00E6171B">
              <w:rPr>
                <w:rFonts w:ascii="Times New Roman" w:eastAsia="Times New Roman" w:hAnsi="Times New Roman"/>
                <w:lang w:eastAsia="hr-HR"/>
              </w:rPr>
              <w:t>МетрОполь», 1979).</w:t>
            </w:r>
            <w:r w:rsidRPr="00E6171B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Pr="00E6171B">
              <w:rPr>
                <w:rFonts w:ascii="Times New Roman" w:eastAsia="Times New Roman" w:hAnsi="Times New Roman"/>
                <w:lang w:eastAsia="hr-HR"/>
              </w:rPr>
              <w:t>Visoka literarizacija proznoga jezika (Bitov).</w:t>
            </w:r>
            <w:r w:rsidR="00C714B2" w:rsidRPr="00E6171B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6914FD" w:rsidRPr="00E6171B" w:rsidRDefault="006914FD" w:rsidP="006914FD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>Proza „crnoga vala“ (Ven.</w:t>
            </w:r>
            <w:r w:rsidR="00E72724">
              <w:rPr>
                <w:rFonts w:ascii="Times New Roman" w:eastAsia="Times New Roman" w:hAnsi="Times New Roman"/>
                <w:lang w:eastAsia="hr-HR"/>
              </w:rPr>
              <w:t xml:space="preserve"> Jerofejev, Limonov, Sokolov). </w:t>
            </w:r>
            <w:r w:rsidRPr="00E6171B">
              <w:rPr>
                <w:rFonts w:ascii="Times New Roman" w:eastAsia="Times New Roman" w:hAnsi="Times New Roman"/>
                <w:lang w:eastAsia="hr-HR"/>
              </w:rPr>
              <w:t>Peljevin – najizrazitiji postmodernist. Analiz</w:t>
            </w:r>
            <w:r w:rsidR="000D0080" w:rsidRPr="00E6171B">
              <w:rPr>
                <w:rFonts w:ascii="Times New Roman" w:eastAsia="Times New Roman" w:hAnsi="Times New Roman"/>
                <w:lang w:eastAsia="hr-HR"/>
              </w:rPr>
              <w:t xml:space="preserve">a odabranog teksta na seminaru: </w:t>
            </w:r>
            <w:r w:rsidR="000D0080" w:rsidRPr="00E6171B">
              <w:rPr>
                <w:rFonts w:ascii="Times New Roman" w:eastAsia="Times New Roman" w:hAnsi="Times New Roman"/>
                <w:i/>
                <w:lang w:eastAsia="hr-HR"/>
              </w:rPr>
              <w:t>Zigmund u kafiću</w:t>
            </w:r>
            <w:r w:rsidR="000D0080" w:rsidRPr="00E6171B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0D0080" w:rsidRPr="00E6171B">
              <w:rPr>
                <w:rFonts w:ascii="Times New Roman" w:eastAsia="Times New Roman" w:hAnsi="Times New Roman"/>
                <w:color w:val="FF0000"/>
                <w:lang w:eastAsia="hr-HR"/>
              </w:rPr>
              <w:t xml:space="preserve"> </w:t>
            </w:r>
          </w:p>
          <w:p w:rsidR="009C6A4E" w:rsidRPr="00E6171B" w:rsidRDefault="006914FD" w:rsidP="00C714B2">
            <w:pPr>
              <w:spacing w:after="0" w:line="240" w:lineRule="auto"/>
              <w:ind w:left="31" w:hanging="45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>Novi (detabuizirani) izraz: „drukčija“ ili „alter</w:t>
            </w:r>
            <w:r w:rsidR="000D0080" w:rsidRPr="00E6171B">
              <w:rPr>
                <w:rFonts w:ascii="Times New Roman" w:eastAsia="Times New Roman" w:hAnsi="Times New Roman"/>
                <w:lang w:eastAsia="hr-HR"/>
              </w:rPr>
              <w:t>nativna“  proza: Sorokin, Vik.E</w:t>
            </w: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rofejev.    </w:t>
            </w:r>
            <w:r w:rsidR="00C714B2" w:rsidRPr="00E6171B">
              <w:rPr>
                <w:rFonts w:cs="Calibri"/>
              </w:rPr>
              <w:t xml:space="preserve"> </w:t>
            </w:r>
          </w:p>
          <w:p w:rsidR="006914FD" w:rsidRPr="00E6171B" w:rsidRDefault="006914FD" w:rsidP="006914FD">
            <w:pPr>
              <w:spacing w:after="0" w:line="240" w:lineRule="auto"/>
              <w:rPr>
                <w:rFonts w:cs="Calibri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>T. Tolstoj, Petruševska, Ulicka, Rubina – nove pripovjedačice.</w:t>
            </w:r>
            <w:r w:rsidRPr="00E6171B">
              <w:rPr>
                <w:rFonts w:ascii="Verdana" w:eastAsia="Times New Roman" w:hAnsi="Verdana"/>
                <w:color w:val="000000"/>
                <w:shd w:val="clear" w:color="auto" w:fill="FFFFFF"/>
                <w:lang w:eastAsia="hr-HR"/>
              </w:rPr>
              <w:t xml:space="preserve">  </w:t>
            </w:r>
            <w:r w:rsidRPr="00E6171B">
              <w:rPr>
                <w:rFonts w:cs="Calibri"/>
              </w:rPr>
              <w:t xml:space="preserve"> </w:t>
            </w:r>
          </w:p>
          <w:p w:rsidR="00624B55" w:rsidRPr="00E6171B" w:rsidRDefault="000D0080" w:rsidP="000D0080">
            <w:pPr>
              <w:spacing w:after="0" w:line="240" w:lineRule="auto"/>
              <w:rPr>
                <w:rFonts w:cs="Calibri"/>
              </w:rPr>
            </w:pPr>
            <w:r w:rsidRPr="00E6171B">
              <w:rPr>
                <w:rFonts w:ascii="Times New Roman" w:eastAsia="Times New Roman" w:hAnsi="Times New Roman"/>
                <w:lang w:eastAsia="hr-HR"/>
              </w:rPr>
              <w:t xml:space="preserve">Lj. Petruševska, </w:t>
            </w:r>
            <w:r w:rsidR="00DE0E9E" w:rsidRPr="00E6171B">
              <w:rPr>
                <w:rFonts w:ascii="Times New Roman" w:eastAsia="Times New Roman" w:hAnsi="Times New Roman"/>
                <w:i/>
                <w:lang w:eastAsia="hr-HR"/>
              </w:rPr>
              <w:t>Chopin i</w:t>
            </w:r>
            <w:r w:rsidRPr="00E6171B">
              <w:rPr>
                <w:rFonts w:ascii="Times New Roman" w:eastAsia="Times New Roman" w:hAnsi="Times New Roman"/>
                <w:i/>
                <w:lang w:eastAsia="hr-HR"/>
              </w:rPr>
              <w:t xml:space="preserve"> Mendelss</w:t>
            </w:r>
            <w:r w:rsidR="00DE0E9E" w:rsidRPr="00E6171B">
              <w:rPr>
                <w:rFonts w:ascii="Times New Roman" w:eastAsia="Times New Roman" w:hAnsi="Times New Roman"/>
                <w:i/>
                <w:lang w:eastAsia="hr-HR"/>
              </w:rPr>
              <w:t>o</w:t>
            </w:r>
            <w:r w:rsidRPr="00E6171B">
              <w:rPr>
                <w:rFonts w:ascii="Times New Roman" w:eastAsia="Times New Roman" w:hAnsi="Times New Roman"/>
                <w:i/>
                <w:lang w:eastAsia="hr-HR"/>
              </w:rPr>
              <w:t>hn</w:t>
            </w:r>
            <w:r w:rsidR="00E72724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E6171B">
              <w:rPr>
                <w:rFonts w:ascii="Times New Roman" w:eastAsia="Times New Roman" w:hAnsi="Times New Roman"/>
                <w:lang w:eastAsia="hr-HR"/>
              </w:rPr>
              <w:t>Analiza teksta</w:t>
            </w:r>
          </w:p>
        </w:tc>
      </w:tr>
      <w:tr w:rsidR="00624B55" w:rsidRPr="002C0959" w:rsidTr="000D0080">
        <w:tc>
          <w:tcPr>
            <w:tcW w:w="16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3B8" w:rsidRPr="00E6171B" w:rsidRDefault="00754E79" w:rsidP="002830BE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E6171B">
              <w:rPr>
                <w:rFonts w:cs="Calibri"/>
                <w:u w:val="single"/>
              </w:rPr>
              <w:t xml:space="preserve"> </w:t>
            </w:r>
          </w:p>
          <w:p w:rsidR="006914FD" w:rsidRPr="00E6171B" w:rsidRDefault="009C6A4E" w:rsidP="009C6A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Rezimiranje, ponavljanje stečenih znanja o </w:t>
            </w:r>
            <w:r w:rsidR="006914FD"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obrađivanim periodima</w:t>
            </w:r>
            <w:r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književnosti, </w:t>
            </w:r>
            <w:r w:rsidR="008062AF"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s osvrtom na prethodne periode (osobito na avangardu i socrealizam, ali i realizam).</w:t>
            </w:r>
            <w:r w:rsidRP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Zaključci o razvojnim fazama ruske književnosti.  </w:t>
            </w:r>
            <w:r w:rsidR="00E6171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</w:t>
            </w:r>
          </w:p>
          <w:p w:rsidR="006914FD" w:rsidRPr="00E6171B" w:rsidRDefault="00E6171B" w:rsidP="009C6A4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hr-HR"/>
              </w:rPr>
              <w:t xml:space="preserve"> </w:t>
            </w:r>
          </w:p>
          <w:p w:rsidR="009C6A4E" w:rsidRPr="00E6171B" w:rsidRDefault="009C6A4E" w:rsidP="009C6A4E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hr-HR"/>
              </w:rPr>
              <w:t>PONAVLJANJE I PRIPREMA ZA ISPIT</w:t>
            </w:r>
          </w:p>
          <w:p w:rsidR="00624B55" w:rsidRPr="00E6171B" w:rsidRDefault="00624B55" w:rsidP="0057697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714C1" w:rsidRPr="002C0959" w:rsidRDefault="008714C1">
      <w:pPr>
        <w:rPr>
          <w:rFonts w:cs="Calibri"/>
        </w:rPr>
        <w:sectPr w:rsidR="008714C1" w:rsidRPr="002C0959" w:rsidSect="005D0DB3">
          <w:headerReference w:type="default" r:id="rId8"/>
          <w:footerReference w:type="default" r:id="rId9"/>
          <w:pgSz w:w="11906" w:h="16838" w:code="9"/>
          <w:pgMar w:top="1418" w:right="1134" w:bottom="1418" w:left="1134" w:header="340" w:footer="709" w:gutter="0"/>
          <w:cols w:space="708"/>
          <w:docGrid w:linePitch="360"/>
        </w:sect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701"/>
      </w:tblGrid>
      <w:tr w:rsidR="008714C1" w:rsidRPr="002C0959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8714C1" w:rsidRPr="002C0959" w:rsidRDefault="008714C1" w:rsidP="00F3179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lastRenderedPageBreak/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D9D9D9"/>
            <w:textDirection w:val="btLr"/>
            <w:vAlign w:val="center"/>
          </w:tcPr>
          <w:p w:rsidR="008714C1" w:rsidRPr="002C0959" w:rsidRDefault="008714C1" w:rsidP="008714C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Cjelina</w:t>
            </w:r>
          </w:p>
          <w:p w:rsidR="008714C1" w:rsidRPr="002C0959" w:rsidRDefault="008714C1" w:rsidP="008714C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8714C1" w:rsidRPr="002C0959" w:rsidRDefault="00140C9A" w:rsidP="00140C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Predavanja i seminari</w:t>
            </w:r>
          </w:p>
        </w:tc>
      </w:tr>
      <w:tr w:rsidR="008714C1" w:rsidRPr="002C0959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8714C1" w:rsidRPr="002C0959" w:rsidRDefault="00D03D7B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Sadržaj</w:t>
            </w:r>
            <w:r w:rsidR="008A12CF">
              <w:rPr>
                <w:rFonts w:cs="Calibri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Sati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567" w:type="dxa"/>
            <w:vAlign w:val="center"/>
          </w:tcPr>
          <w:p w:rsidR="008714C1" w:rsidRPr="002C0959" w:rsidRDefault="00754E79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7087" w:type="dxa"/>
            <w:vAlign w:val="center"/>
          </w:tcPr>
          <w:p w:rsidR="001E7E75" w:rsidRPr="002E08B2" w:rsidRDefault="000C1B62" w:rsidP="000C1B6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lang w:eastAsia="hr-HR"/>
              </w:rPr>
            </w:pPr>
            <w:r w:rsidRPr="002E08B2">
              <w:rPr>
                <w:rFonts w:ascii="Times New Roman" w:hAnsi="Times New Roman"/>
              </w:rPr>
              <w:t xml:space="preserve"> </w:t>
            </w:r>
            <w:r w:rsidR="001E7E75" w:rsidRPr="002E08B2">
              <w:rPr>
                <w:rFonts w:ascii="Times New Roman" w:eastAsia="Times New Roman" w:hAnsi="Times New Roman"/>
                <w:bCs/>
                <w:lang w:eastAsia="hr-HR"/>
              </w:rPr>
              <w:t>UVODNI SAT</w:t>
            </w:r>
            <w:r w:rsidR="001A548B" w:rsidRPr="002E08B2">
              <w:rPr>
                <w:rFonts w:ascii="Times New Roman" w:eastAsia="Times New Roman" w:hAnsi="Times New Roman"/>
                <w:bCs/>
                <w:lang w:eastAsia="hr-HR"/>
              </w:rPr>
              <w:t>I</w:t>
            </w:r>
            <w:r w:rsidR="001E7E75" w:rsidRPr="002E08B2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r w:rsidR="008A12CF" w:rsidRPr="002E08B2">
              <w:rPr>
                <w:rFonts w:ascii="Times New Roman" w:eastAsia="Times New Roman" w:hAnsi="Times New Roman"/>
                <w:lang w:eastAsia="hr-HR"/>
              </w:rPr>
              <w:t xml:space="preserve">: </w:t>
            </w:r>
            <w:r w:rsidR="001E7E75" w:rsidRPr="002E08B2">
              <w:rPr>
                <w:rFonts w:ascii="Times New Roman" w:eastAsia="Times New Roman" w:hAnsi="Times New Roman"/>
                <w:lang w:eastAsia="hr-HR"/>
              </w:rPr>
              <w:t>Predstavljanje kolegija i literature. Upoznavanje s obvezama</w:t>
            </w:r>
            <w:r w:rsidR="00485002">
              <w:rPr>
                <w:rFonts w:ascii="Times New Roman" w:eastAsia="Times New Roman" w:hAnsi="Times New Roman"/>
                <w:lang w:eastAsia="hr-HR"/>
              </w:rPr>
              <w:t xml:space="preserve">   </w:t>
            </w:r>
            <w:r w:rsidR="001E7E75" w:rsidRPr="002E08B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485002">
              <w:rPr>
                <w:rFonts w:ascii="Times New Roman" w:eastAsia="Times New Roman" w:hAnsi="Times New Roman"/>
                <w:lang w:eastAsia="hr-HR"/>
              </w:rPr>
              <w:t xml:space="preserve">              i </w:t>
            </w:r>
            <w:r w:rsidR="001E7E75" w:rsidRPr="002E08B2">
              <w:rPr>
                <w:rFonts w:ascii="Times New Roman" w:eastAsia="Times New Roman" w:hAnsi="Times New Roman"/>
                <w:lang w:eastAsia="hr-HR"/>
              </w:rPr>
              <w:t xml:space="preserve">načinima rada.  </w:t>
            </w:r>
            <w:r w:rsidR="00140C9A" w:rsidRPr="002E08B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0B0751" w:rsidRPr="002E08B2">
              <w:rPr>
                <w:rFonts w:ascii="Times New Roman" w:eastAsia="Times New Roman" w:hAnsi="Times New Roman"/>
                <w:b/>
                <w:lang w:eastAsia="hr-HR"/>
              </w:rPr>
              <w:t xml:space="preserve">  </w:t>
            </w:r>
            <w:r w:rsidR="002D02AA" w:rsidRPr="002E08B2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  <w:p w:rsidR="008714C1" w:rsidRPr="002E08B2" w:rsidRDefault="008714C1" w:rsidP="00206D67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A548B">
              <w:rPr>
                <w:rFonts w:cs="Calibri"/>
              </w:rPr>
              <w:t xml:space="preserve"> + 0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2</w:t>
            </w:r>
          </w:p>
        </w:tc>
        <w:tc>
          <w:tcPr>
            <w:tcW w:w="567" w:type="dxa"/>
            <w:vAlign w:val="center"/>
          </w:tcPr>
          <w:p w:rsidR="008714C1" w:rsidRPr="002C0959" w:rsidRDefault="0078406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1E7E75" w:rsidRPr="002E08B2" w:rsidRDefault="000C369E" w:rsidP="00252F1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>Ruska književnost 50-ih i 60-ih g</w:t>
            </w:r>
            <w:r w:rsidR="00485002">
              <w:rPr>
                <w:rFonts w:ascii="Times New Roman" w:eastAsia="Times New Roman" w:hAnsi="Times New Roman"/>
                <w:lang w:eastAsia="hr-HR"/>
              </w:rPr>
              <w:t>odina 20. stoljeća, ostaci soc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realizma i nove tendencije. </w:t>
            </w:r>
            <w:r w:rsidR="002D02AA" w:rsidRPr="002E08B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1A548B" w:rsidRPr="002E08B2" w:rsidRDefault="001A548B" w:rsidP="001A548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Nastavak predavanja o postsovjetskoj književnosti (o oslobađanju od apologetskog odnosa prema sovjetskom društvu). </w:t>
            </w:r>
          </w:p>
          <w:p w:rsidR="001A548B" w:rsidRPr="002E08B2" w:rsidRDefault="001A548B" w:rsidP="001A54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„Lakirovka“ i poslije nje – nova strujanja u sovjetskoj/ruskoj književnosti: mlada proza. Analiza odabranih proznih fragmenata. </w:t>
            </w:r>
          </w:p>
          <w:p w:rsidR="0050144A" w:rsidRPr="002E08B2" w:rsidRDefault="0050144A" w:rsidP="00C714B2">
            <w:pPr>
              <w:spacing w:after="0" w:line="240" w:lineRule="auto"/>
              <w:ind w:left="33"/>
              <w:rPr>
                <w:rFonts w:ascii="Times New Roman" w:eastAsia="Times New Roman" w:hAnsi="Times New Roman"/>
                <w:b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Poetika, ideologija, društveno-politički kontekst umjetničkog (književnog) stvaranja.  </w:t>
            </w:r>
          </w:p>
          <w:p w:rsidR="008714C1" w:rsidRPr="002E08B2" w:rsidRDefault="008714C1" w:rsidP="00206D67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567" w:type="dxa"/>
            <w:vAlign w:val="center"/>
          </w:tcPr>
          <w:p w:rsidR="008714C1" w:rsidRPr="002C0959" w:rsidRDefault="00784061" w:rsidP="00784061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50144A" w:rsidRPr="002E08B2" w:rsidRDefault="0050144A" w:rsidP="0050144A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B. Pasternak, rana poezija i proza.  </w:t>
            </w:r>
          </w:p>
          <w:p w:rsidR="0050144A" w:rsidRPr="002E08B2" w:rsidRDefault="0050144A" w:rsidP="0050144A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Pasternak. Analiza jedne do dvije pjesme na seminaru. </w:t>
            </w:r>
          </w:p>
          <w:p w:rsidR="0050144A" w:rsidRPr="002E08B2" w:rsidRDefault="0050144A" w:rsidP="0050144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Nastavak predavanja o Pasternakovoj poetici i njegovom značenju u kontekstu ruske i svjetske književnosti; usporedba s Mandeljštamovom poetikom.   </w:t>
            </w:r>
          </w:p>
          <w:p w:rsidR="0050144A" w:rsidRPr="002E08B2" w:rsidRDefault="0050144A" w:rsidP="0050144A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Paralelna analiza dviju pjesama – B. Pasternak i O. Mandeljštam.  </w:t>
            </w:r>
          </w:p>
          <w:p w:rsidR="00385F60" w:rsidRPr="002E08B2" w:rsidRDefault="00385F60" w:rsidP="001A54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4</w:t>
            </w:r>
          </w:p>
        </w:tc>
        <w:tc>
          <w:tcPr>
            <w:tcW w:w="567" w:type="dxa"/>
            <w:vAlign w:val="center"/>
          </w:tcPr>
          <w:p w:rsidR="008714C1" w:rsidRPr="002C0959" w:rsidRDefault="002D02A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50144A" w:rsidRPr="002E08B2" w:rsidRDefault="0050144A" w:rsidP="0048500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>Živago</w:t>
            </w:r>
            <w:r w:rsidR="00485002">
              <w:rPr>
                <w:rFonts w:ascii="Times New Roman" w:eastAsia="Times New Roman" w:hAnsi="Times New Roman"/>
                <w:lang w:eastAsia="hr-HR"/>
              </w:rPr>
              <w:t xml:space="preserve"> (</w:t>
            </w:r>
            <w:r w:rsidR="00485002">
              <w:rPr>
                <w:rFonts w:ascii="Times New Roman" w:eastAsia="Times New Roman" w:hAnsi="Times New Roman"/>
                <w:lang w:val="ru-RU" w:eastAsia="hr-HR"/>
              </w:rPr>
              <w:t>Живаго</w:t>
            </w:r>
            <w:r w:rsidR="00485002" w:rsidRPr="00485002">
              <w:rPr>
                <w:rFonts w:ascii="Times New Roman" w:eastAsia="Times New Roman" w:hAnsi="Times New Roman"/>
                <w:lang w:eastAsia="hr-HR"/>
              </w:rPr>
              <w:t>)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, glavnik lik romana </w:t>
            </w:r>
            <w:r w:rsidRPr="002E08B2">
              <w:rPr>
                <w:rFonts w:ascii="Times New Roman" w:eastAsia="Times New Roman" w:hAnsi="Times New Roman"/>
                <w:i/>
                <w:lang w:eastAsia="hr-HR"/>
              </w:rPr>
              <w:t>Doktor Živago</w:t>
            </w:r>
            <w:r w:rsidR="00485002" w:rsidRPr="00485002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="00485002" w:rsidRPr="00485002">
              <w:rPr>
                <w:rFonts w:ascii="Times New Roman" w:eastAsia="Times New Roman" w:hAnsi="Times New Roman"/>
                <w:lang w:eastAsia="hr-HR"/>
              </w:rPr>
              <w:t>(</w:t>
            </w:r>
            <w:r w:rsidR="00485002">
              <w:rPr>
                <w:rFonts w:ascii="Times New Roman" w:eastAsia="Times New Roman" w:hAnsi="Times New Roman"/>
                <w:i/>
                <w:lang w:val="ru-RU" w:eastAsia="hr-HR"/>
              </w:rPr>
              <w:t>Доктор</w:t>
            </w:r>
            <w:r w:rsidR="00485002" w:rsidRPr="00485002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="00485002">
              <w:rPr>
                <w:rFonts w:ascii="Times New Roman" w:eastAsia="Times New Roman" w:hAnsi="Times New Roman"/>
                <w:i/>
                <w:lang w:val="ru-RU" w:eastAsia="hr-HR"/>
              </w:rPr>
              <w:t>Живаго</w:t>
            </w:r>
            <w:r w:rsidR="00485002" w:rsidRPr="00485002">
              <w:rPr>
                <w:rFonts w:ascii="Times New Roman" w:eastAsia="Times New Roman" w:hAnsi="Times New Roman"/>
                <w:lang w:eastAsia="hr-HR"/>
              </w:rPr>
              <w:t>)</w:t>
            </w:r>
            <w:r w:rsidR="00485002">
              <w:rPr>
                <w:rFonts w:ascii="Times New Roman" w:eastAsia="Times New Roman" w:hAnsi="Times New Roman"/>
                <w:lang w:eastAsia="hr-HR"/>
              </w:rPr>
              <w:t xml:space="preserve">. „Živagova“ poezija. 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„Živagova“ pjesma  </w:t>
            </w:r>
            <w:r w:rsidR="00CC26E8">
              <w:rPr>
                <w:rFonts w:ascii="Times New Roman" w:eastAsia="Times New Roman" w:hAnsi="Times New Roman"/>
                <w:lang w:eastAsia="hr-HR"/>
              </w:rPr>
              <w:t>„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>Hamlet</w:t>
            </w:r>
            <w:r w:rsidR="00CC26E8">
              <w:rPr>
                <w:rFonts w:ascii="Times New Roman" w:eastAsia="Times New Roman" w:hAnsi="Times New Roman"/>
                <w:lang w:eastAsia="hr-HR"/>
              </w:rPr>
              <w:t>“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 (</w:t>
            </w:r>
            <w:r w:rsidR="00CC26E8">
              <w:rPr>
                <w:rFonts w:ascii="Times New Roman" w:eastAsia="Times New Roman" w:hAnsi="Times New Roman"/>
                <w:lang w:eastAsia="hr-HR"/>
              </w:rPr>
              <w:t>„Гамлет“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>). Analiza  pjesme na seminaru</w:t>
            </w:r>
            <w:r w:rsidR="00485002">
              <w:rPr>
                <w:rFonts w:ascii="Times New Roman" w:eastAsia="Times New Roman" w:hAnsi="Times New Roman"/>
                <w:lang w:eastAsia="hr-HR"/>
              </w:rPr>
              <w:t>.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  <w:p w:rsidR="008714C1" w:rsidRPr="002E08B2" w:rsidRDefault="008714C1" w:rsidP="0050144A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5</w:t>
            </w:r>
          </w:p>
        </w:tc>
        <w:tc>
          <w:tcPr>
            <w:tcW w:w="567" w:type="dxa"/>
            <w:vAlign w:val="center"/>
          </w:tcPr>
          <w:p w:rsidR="008714C1" w:rsidRPr="002C0959" w:rsidRDefault="0050144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50144A" w:rsidRPr="002E08B2" w:rsidRDefault="0050144A" w:rsidP="002E08B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>Pasternakov roman (1946-1955), njegov</w:t>
            </w:r>
            <w:r w:rsidR="00EC42DC">
              <w:rPr>
                <w:rFonts w:ascii="Times New Roman" w:eastAsia="Times New Roman" w:hAnsi="Times New Roman"/>
                <w:lang w:eastAsia="hr-HR"/>
              </w:rPr>
              <w:t xml:space="preserve">a publikacija u Italiji (1957), 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>Nobelova nagrada (1958) i „odjuga“</w:t>
            </w:r>
            <w:r w:rsidR="00CC26E8">
              <w:rPr>
                <w:rFonts w:ascii="Times New Roman" w:eastAsia="Times New Roman" w:hAnsi="Times New Roman"/>
                <w:lang w:eastAsia="hr-HR"/>
              </w:rPr>
              <w:t xml:space="preserve"> („</w:t>
            </w:r>
            <w:r w:rsidR="00485002">
              <w:rPr>
                <w:rFonts w:ascii="Times New Roman" w:eastAsia="Times New Roman" w:hAnsi="Times New Roman"/>
                <w:lang w:eastAsia="hr-HR"/>
              </w:rPr>
              <w:t>оттепель</w:t>
            </w:r>
            <w:r w:rsidR="00485002" w:rsidRPr="002E08B2">
              <w:rPr>
                <w:rFonts w:ascii="Times New Roman" w:eastAsia="Times New Roman" w:hAnsi="Times New Roman"/>
                <w:lang w:eastAsia="hr-HR"/>
              </w:rPr>
              <w:t>“</w:t>
            </w:r>
            <w:r w:rsidR="00CC26E8">
              <w:rPr>
                <w:rFonts w:ascii="Times New Roman" w:eastAsia="Times New Roman" w:hAnsi="Times New Roman"/>
                <w:lang w:eastAsia="hr-HR"/>
              </w:rPr>
              <w:t>)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.   </w:t>
            </w:r>
          </w:p>
          <w:p w:rsidR="0050144A" w:rsidRPr="002E08B2" w:rsidRDefault="000D0080" w:rsidP="002E08B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>Pregled/a</w:t>
            </w:r>
            <w:r w:rsidR="0050144A" w:rsidRPr="002E08B2">
              <w:rPr>
                <w:rFonts w:ascii="Times New Roman" w:eastAsia="Times New Roman" w:hAnsi="Times New Roman"/>
                <w:lang w:eastAsia="hr-HR"/>
              </w:rPr>
              <w:t xml:space="preserve">naliza odabranih (fragmenata) poglavlja. </w:t>
            </w:r>
          </w:p>
          <w:p w:rsidR="008714C1" w:rsidRPr="002E08B2" w:rsidRDefault="008714C1" w:rsidP="002E08B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6</w:t>
            </w:r>
          </w:p>
        </w:tc>
        <w:tc>
          <w:tcPr>
            <w:tcW w:w="567" w:type="dxa"/>
            <w:vAlign w:val="center"/>
          </w:tcPr>
          <w:p w:rsidR="008714C1" w:rsidRPr="002C0959" w:rsidRDefault="00913447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50144A" w:rsidRPr="002E08B2" w:rsidRDefault="0050144A" w:rsidP="0050144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Nabokovljev pogled „sa Zapada“ – negativne kritike </w:t>
            </w:r>
            <w:r w:rsidRPr="002E08B2">
              <w:rPr>
                <w:rFonts w:ascii="Times New Roman" w:eastAsia="Times New Roman" w:hAnsi="Times New Roman"/>
                <w:i/>
                <w:lang w:eastAsia="hr-HR"/>
              </w:rPr>
              <w:t>Živaga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. Dvije dijametralno suprotne poetike.  </w:t>
            </w:r>
          </w:p>
          <w:p w:rsidR="008714C1" w:rsidRPr="002E08B2" w:rsidRDefault="0050144A" w:rsidP="008B1EEC">
            <w:pPr>
              <w:spacing w:after="0" w:line="240" w:lineRule="auto"/>
              <w:ind w:hanging="43"/>
              <w:rPr>
                <w:rFonts w:ascii="Times New Roman" w:hAnsi="Times New Roman"/>
              </w:rPr>
            </w:pPr>
            <w:r w:rsidRPr="002E08B2">
              <w:rPr>
                <w:rFonts w:ascii="Times New Roman" w:hAnsi="Times New Roman"/>
              </w:rPr>
              <w:t xml:space="preserve"> </w:t>
            </w:r>
            <w:r w:rsidR="00485002" w:rsidRPr="00252F1E">
              <w:rPr>
                <w:rFonts w:ascii="Times New Roman" w:eastAsia="Times New Roman" w:hAnsi="Times New Roman"/>
                <w:lang w:eastAsia="hr-HR"/>
              </w:rPr>
              <w:t xml:space="preserve">Владимир Набоков, </w:t>
            </w:r>
            <w:r w:rsidR="00485002" w:rsidRPr="00252F1E">
              <w:rPr>
                <w:rFonts w:ascii="Times New Roman" w:eastAsia="Times New Roman" w:hAnsi="Times New Roman"/>
                <w:bCs/>
                <w:i/>
                <w:lang w:eastAsia="hr-HR"/>
              </w:rPr>
              <w:t>Лолита</w:t>
            </w:r>
            <w:r w:rsidR="0048500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485002" w:rsidRPr="002E08B2">
              <w:rPr>
                <w:rFonts w:ascii="Times New Roman" w:eastAsia="Times New Roman" w:hAnsi="Times New Roman"/>
                <w:lang w:eastAsia="hr-HR"/>
              </w:rPr>
              <w:t xml:space="preserve">– </w:t>
            </w:r>
            <w:r w:rsidRPr="002E08B2"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  <w:t xml:space="preserve"> najava postmodernizma.</w:t>
            </w: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2 </w:t>
            </w:r>
            <w:r w:rsidR="002830BE">
              <w:rPr>
                <w:rFonts w:cs="Calibri"/>
              </w:rPr>
              <w:t xml:space="preserve">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7</w:t>
            </w:r>
          </w:p>
        </w:tc>
        <w:tc>
          <w:tcPr>
            <w:tcW w:w="567" w:type="dxa"/>
            <w:vAlign w:val="center"/>
          </w:tcPr>
          <w:p w:rsidR="008714C1" w:rsidRPr="002C0959" w:rsidRDefault="00913447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50144A" w:rsidRPr="002E08B2" w:rsidRDefault="00485002" w:rsidP="008062AF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</w:pPr>
            <w:r w:rsidRPr="00252F1E">
              <w:rPr>
                <w:rFonts w:ascii="Times New Roman" w:eastAsia="Times New Roman" w:hAnsi="Times New Roman"/>
                <w:lang w:eastAsia="hr-HR"/>
              </w:rPr>
              <w:t xml:space="preserve">Владимир Набоков, </w:t>
            </w:r>
            <w:r w:rsidRPr="00252F1E">
              <w:rPr>
                <w:rFonts w:ascii="Times New Roman" w:eastAsia="Times New Roman" w:hAnsi="Times New Roman"/>
                <w:bCs/>
                <w:i/>
                <w:lang w:eastAsia="hr-HR"/>
              </w:rPr>
              <w:t>Лолита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50144A" w:rsidRPr="002E08B2"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  <w:t xml:space="preserve">O  modernizmu i postmodernizmu. </w:t>
            </w:r>
          </w:p>
          <w:p w:rsidR="0050144A" w:rsidRPr="002E08B2" w:rsidRDefault="0050144A" w:rsidP="0050144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  <w:t>O Nabokovljevoj poetici – rusko-američki pisac, postmodernistička igra s čitateljem.</w:t>
            </w:r>
          </w:p>
          <w:p w:rsidR="0050144A" w:rsidRPr="002E08B2" w:rsidRDefault="0050144A" w:rsidP="0050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  <w:t xml:space="preserve">Analiza odabranih fragmenta romana. </w:t>
            </w:r>
            <w:r w:rsidR="002E08B2"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  <w:t xml:space="preserve"> </w:t>
            </w:r>
            <w:r w:rsidR="00252F1E"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  <w:t xml:space="preserve"> </w:t>
            </w:r>
          </w:p>
          <w:p w:rsidR="008714C1" w:rsidRPr="002E08B2" w:rsidRDefault="008714C1" w:rsidP="005014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8</w:t>
            </w:r>
          </w:p>
        </w:tc>
        <w:tc>
          <w:tcPr>
            <w:tcW w:w="567" w:type="dxa"/>
            <w:vAlign w:val="center"/>
          </w:tcPr>
          <w:p w:rsidR="008714C1" w:rsidRPr="002C0959" w:rsidRDefault="002D02A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AE0C37" w:rsidRPr="002E08B2" w:rsidRDefault="00AE0C37" w:rsidP="008062AF">
            <w:pPr>
              <w:spacing w:after="0" w:line="240" w:lineRule="auto"/>
              <w:rPr>
                <w:rFonts w:ascii="Verdana" w:eastAsia="Times New Roman" w:hAnsi="Verdana"/>
                <w:color w:val="000000"/>
                <w:shd w:val="clear" w:color="auto" w:fill="FFFFFF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Promjene u ruskoj književnosti nastale uslijed destaljinizacije (1956-1968). Tamizdat i samizdat.  </w:t>
            </w:r>
          </w:p>
          <w:p w:rsidR="008714C1" w:rsidRPr="002E08B2" w:rsidRDefault="00AE0C37" w:rsidP="00CC26E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Mlada proza. </w:t>
            </w:r>
            <w:r w:rsidR="00485002" w:rsidRPr="00252F1E">
              <w:rPr>
                <w:rFonts w:ascii="Times New Roman" w:eastAsia="Times New Roman" w:hAnsi="Times New Roman"/>
                <w:lang w:eastAsia="hr-HR"/>
              </w:rPr>
              <w:t>Василий Аксёнов</w:t>
            </w:r>
            <w:r w:rsidR="002E08B2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Analiza </w:t>
            </w:r>
            <w:r w:rsidR="00DE0E9E" w:rsidRPr="002E08B2">
              <w:rPr>
                <w:rFonts w:ascii="Times New Roman" w:eastAsia="Times New Roman" w:hAnsi="Times New Roman"/>
                <w:lang w:eastAsia="hr-HR"/>
              </w:rPr>
              <w:t xml:space="preserve">teksta na seminaru: </w:t>
            </w:r>
            <w:r w:rsidR="00235875">
              <w:fldChar w:fldCharType="begin"/>
            </w:r>
            <w:r w:rsidR="00235875">
              <w:instrText xml:space="preserve"> HYPERLINK "http://www.kulichki.com/moshkow/AKSENOW/luna.txt" \t "_top" </w:instrText>
            </w:r>
            <w:r w:rsidR="00235875">
              <w:fldChar w:fldCharType="separate"/>
            </w:r>
            <w:r w:rsidR="00CC26E8" w:rsidRPr="00252F1E">
              <w:rPr>
                <w:rFonts w:ascii="Times New Roman" w:eastAsia="Times New Roman" w:hAnsi="Times New Roman"/>
                <w:bCs/>
                <w:i/>
                <w:lang w:eastAsia="hr-HR"/>
              </w:rPr>
              <w:t>На полпути к луне</w:t>
            </w:r>
            <w:r w:rsidR="00235875">
              <w:rPr>
                <w:rFonts w:ascii="Times New Roman" w:eastAsia="Times New Roman" w:hAnsi="Times New Roman"/>
                <w:bCs/>
                <w:i/>
                <w:lang w:eastAsia="hr-HR"/>
              </w:rPr>
              <w:fldChar w:fldCharType="end"/>
            </w:r>
            <w:r w:rsidR="00DE0E9E" w:rsidRPr="002E08B2">
              <w:rPr>
                <w:rFonts w:ascii="Times New Roman" w:eastAsia="Times New Roman" w:hAnsi="Times New Roman"/>
                <w:lang w:eastAsia="hr-HR"/>
              </w:rPr>
              <w:t>.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 Književni almanah </w:t>
            </w:r>
            <w:r w:rsidR="008062AF" w:rsidRPr="002E08B2">
              <w:rPr>
                <w:rFonts w:ascii="Times New Roman" w:eastAsia="Times New Roman" w:hAnsi="Times New Roman"/>
                <w:lang w:eastAsia="hr-HR"/>
              </w:rPr>
              <w:t>„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>Metropol</w:t>
            </w:r>
            <w:r w:rsidR="00E72724">
              <w:rPr>
                <w:rFonts w:ascii="Times New Roman" w:eastAsia="Times New Roman" w:hAnsi="Times New Roman"/>
                <w:lang w:eastAsia="hr-HR"/>
              </w:rPr>
              <w:t>'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“ – </w:t>
            </w:r>
            <w:r w:rsidR="00235875">
              <w:fldChar w:fldCharType="begin"/>
            </w:r>
            <w:r w:rsidR="00235875">
              <w:instrText xml:space="preserve"> HYPERLINK "http://ru.wikipedia.org/wiki/%D0%90%D0%BB%D1%8C%D0%BC%D0%B0%D0%BD%D0%B0%D1%85" \o "Альманах" </w:instrText>
            </w:r>
            <w:r w:rsidR="00235875">
              <w:fldChar w:fldCharType="separate"/>
            </w:r>
            <w:r w:rsidRPr="002E08B2">
              <w:rPr>
                <w:rFonts w:ascii="Times New Roman" w:eastAsia="Times New Roman" w:hAnsi="Times New Roman"/>
                <w:bCs/>
                <w:lang w:eastAsia="hr-HR"/>
              </w:rPr>
              <w:t>Альманах</w:t>
            </w:r>
            <w:r w:rsidR="00235875">
              <w:rPr>
                <w:rFonts w:ascii="Times New Roman" w:eastAsia="Times New Roman" w:hAnsi="Times New Roman"/>
                <w:bCs/>
                <w:lang w:eastAsia="hr-HR"/>
              </w:rPr>
              <w:fldChar w:fldCharType="end"/>
            </w:r>
            <w:r w:rsidRPr="002E08B2">
              <w:rPr>
                <w:rFonts w:ascii="Times New Roman" w:eastAsia="Times New Roman" w:hAnsi="Times New Roman"/>
                <w:bCs/>
                <w:lang w:eastAsia="hr-HR"/>
              </w:rPr>
              <w:t xml:space="preserve"> «Метро́поль»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 (</w:t>
            </w:r>
            <w:r w:rsidRPr="002E08B2">
              <w:rPr>
                <w:rFonts w:ascii="Times New Roman" w:eastAsia="Times New Roman" w:hAnsi="Times New Roman"/>
                <w:bCs/>
                <w:lang w:eastAsia="hr-HR"/>
              </w:rPr>
              <w:t>«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>МетрОполь», 1979).</w:t>
            </w:r>
            <w:r w:rsidRPr="002E08B2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9</w:t>
            </w:r>
          </w:p>
        </w:tc>
        <w:tc>
          <w:tcPr>
            <w:tcW w:w="567" w:type="dxa"/>
            <w:vAlign w:val="center"/>
          </w:tcPr>
          <w:p w:rsidR="008714C1" w:rsidRPr="002C0959" w:rsidRDefault="002D02A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C75039" w:rsidRPr="002E08B2" w:rsidRDefault="00C75039" w:rsidP="00AE0C3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Visoka literarizacija proznoga jezika (Bitov). </w:t>
            </w:r>
          </w:p>
          <w:p w:rsidR="00C75039" w:rsidRPr="002E08B2" w:rsidRDefault="00AE0C37" w:rsidP="00C7503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Proza „crnoga vala“ (Ven. Jerofejev, Limonov, Sokolov).  </w:t>
            </w:r>
          </w:p>
          <w:p w:rsidR="008714C1" w:rsidRPr="002E08B2" w:rsidRDefault="00CC26E8" w:rsidP="00C75039">
            <w:pPr>
              <w:spacing w:after="0" w:line="240" w:lineRule="auto"/>
              <w:ind w:left="31" w:hanging="45"/>
              <w:rPr>
                <w:rFonts w:ascii="Times New Roman" w:hAnsi="Times New Roman"/>
                <w:color w:val="FF0000"/>
              </w:rPr>
            </w:pPr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Венедикт Ерофеев, </w:t>
            </w:r>
            <w:r w:rsidRPr="000C1B62">
              <w:rPr>
                <w:rFonts w:ascii="Times New Roman" w:eastAsia="Times New Roman" w:hAnsi="Times New Roman"/>
                <w:bCs/>
                <w:i/>
                <w:lang w:eastAsia="hr-HR"/>
              </w:rPr>
              <w:t>Москва-Петушки</w:t>
            </w: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10</w:t>
            </w:r>
          </w:p>
        </w:tc>
        <w:tc>
          <w:tcPr>
            <w:tcW w:w="567" w:type="dxa"/>
            <w:vAlign w:val="center"/>
          </w:tcPr>
          <w:p w:rsidR="008714C1" w:rsidRPr="002C0959" w:rsidRDefault="002D02A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C75039" w:rsidRPr="002E08B2" w:rsidRDefault="00CC26E8" w:rsidP="00C7503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Венедикт Ерофеев, </w:t>
            </w:r>
            <w:r w:rsidRPr="000C1B62">
              <w:rPr>
                <w:rFonts w:ascii="Times New Roman" w:eastAsia="Times New Roman" w:hAnsi="Times New Roman"/>
                <w:bCs/>
                <w:i/>
                <w:lang w:eastAsia="hr-HR"/>
              </w:rPr>
              <w:t>Москва-Петушки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="00C75039" w:rsidRPr="002E08B2">
              <w:rPr>
                <w:rFonts w:ascii="Times New Roman" w:eastAsia="Times New Roman" w:hAnsi="Times New Roman"/>
                <w:lang w:eastAsia="hr-HR"/>
              </w:rPr>
              <w:t>Analiza odabranih poglavlja.</w:t>
            </w:r>
          </w:p>
          <w:p w:rsidR="00913447" w:rsidRPr="002E08B2" w:rsidRDefault="00C75039" w:rsidP="00C7503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Peljevin – najizrazitiji postmodernist. Analiza odabranog teksta na seminaru.  </w:t>
            </w: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11</w:t>
            </w:r>
          </w:p>
        </w:tc>
        <w:tc>
          <w:tcPr>
            <w:tcW w:w="567" w:type="dxa"/>
            <w:vAlign w:val="center"/>
          </w:tcPr>
          <w:p w:rsidR="008714C1" w:rsidRPr="002C0959" w:rsidRDefault="00913447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C75039" w:rsidRPr="00C82085" w:rsidRDefault="00C75039" w:rsidP="00C714B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>Anali</w:t>
            </w:r>
            <w:r w:rsidR="000D0080" w:rsidRPr="002E08B2">
              <w:rPr>
                <w:rFonts w:ascii="Times New Roman" w:eastAsia="Times New Roman" w:hAnsi="Times New Roman"/>
                <w:lang w:eastAsia="hr-HR"/>
              </w:rPr>
              <w:t xml:space="preserve">za odabranog teksta na seminaru: </w:t>
            </w:r>
            <w:r w:rsidR="00C82085" w:rsidRPr="000C1B62">
              <w:rPr>
                <w:rFonts w:ascii="Times New Roman" w:eastAsia="Times New Roman" w:hAnsi="Times New Roman"/>
                <w:lang w:eastAsia="hr-HR"/>
              </w:rPr>
              <w:t>Виктор</w:t>
            </w:r>
            <w:r w:rsidR="00C82085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="00C82085" w:rsidRPr="00C82085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="00C82085">
              <w:rPr>
                <w:rFonts w:ascii="Times New Roman" w:eastAsia="Times New Roman" w:hAnsi="Times New Roman"/>
                <w:lang w:eastAsia="hr-HR"/>
              </w:rPr>
              <w:t>Пелевин</w:t>
            </w:r>
            <w:r w:rsidR="00C82085" w:rsidRPr="00C82085">
              <w:rPr>
                <w:rFonts w:ascii="Times New Roman" w:eastAsia="Times New Roman" w:hAnsi="Times New Roman"/>
                <w:lang w:eastAsia="hr-HR"/>
              </w:rPr>
              <w:t>,</w:t>
            </w:r>
            <w:r w:rsidR="00C82085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C82085" w:rsidRPr="00757811">
              <w:rPr>
                <w:rFonts w:ascii="Times New Roman" w:eastAsia="Times New Roman" w:hAnsi="Times New Roman"/>
                <w:i/>
                <w:lang w:val="ru-RU" w:eastAsia="hr-HR"/>
              </w:rPr>
              <w:t>Зигмунд</w:t>
            </w:r>
            <w:r w:rsidR="00C82085" w:rsidRPr="00C82085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="00C82085" w:rsidRPr="00757811">
              <w:rPr>
                <w:rFonts w:ascii="Times New Roman" w:eastAsia="Times New Roman" w:hAnsi="Times New Roman"/>
                <w:i/>
                <w:lang w:val="ru-RU" w:eastAsia="hr-HR"/>
              </w:rPr>
              <w:t>в</w:t>
            </w:r>
            <w:r w:rsidR="00C82085" w:rsidRPr="00C82085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="00C82085" w:rsidRPr="00757811">
              <w:rPr>
                <w:rFonts w:ascii="Times New Roman" w:eastAsia="Times New Roman" w:hAnsi="Times New Roman"/>
                <w:i/>
                <w:lang w:val="ru-RU" w:eastAsia="hr-HR"/>
              </w:rPr>
              <w:t>кафе</w:t>
            </w:r>
            <w:r w:rsidR="00C82085" w:rsidRPr="00C82085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="00C82085" w:rsidRPr="00C82085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C82085" w:rsidRPr="00757811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  <w:r w:rsidR="00C82085" w:rsidRPr="00C82085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714C1" w:rsidRPr="002E08B2" w:rsidRDefault="008714C1" w:rsidP="00DE0E9E">
            <w:pPr>
              <w:spacing w:after="0" w:line="240" w:lineRule="auto"/>
              <w:ind w:left="360" w:hanging="36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12</w:t>
            </w:r>
          </w:p>
        </w:tc>
        <w:tc>
          <w:tcPr>
            <w:tcW w:w="567" w:type="dxa"/>
            <w:vAlign w:val="center"/>
          </w:tcPr>
          <w:p w:rsidR="008714C1" w:rsidRPr="002E08B2" w:rsidRDefault="002D02AA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E08B2"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8714C1" w:rsidRPr="002E08B2" w:rsidRDefault="00DE0E9E" w:rsidP="00485002">
            <w:pPr>
              <w:spacing w:after="0" w:line="240" w:lineRule="auto"/>
              <w:rPr>
                <w:rFonts w:ascii="Times New Roman" w:hAnsi="Times New Roman"/>
              </w:rPr>
            </w:pP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Novi (detabuizirani) izraz: „drukčija“ ili „alternativna“  proza. </w:t>
            </w:r>
            <w:r w:rsidR="002E08B2">
              <w:rPr>
                <w:rFonts w:ascii="Times New Roman" w:eastAsia="Times New Roman" w:hAnsi="Times New Roman"/>
                <w:lang w:eastAsia="hr-HR"/>
              </w:rPr>
              <w:t xml:space="preserve">Sorokin, Vik. Jerofejev. </w:t>
            </w:r>
            <w:r w:rsidR="00C75039" w:rsidRPr="002E08B2">
              <w:rPr>
                <w:rFonts w:ascii="Times New Roman" w:eastAsia="Times New Roman" w:hAnsi="Times New Roman"/>
                <w:lang w:eastAsia="hr-HR"/>
              </w:rPr>
              <w:t>Analiza odabranog teksta</w:t>
            </w:r>
            <w:r w:rsidRPr="002E08B2">
              <w:rPr>
                <w:rFonts w:ascii="Times New Roman" w:eastAsia="Times New Roman" w:hAnsi="Times New Roman"/>
                <w:lang w:eastAsia="hr-HR"/>
              </w:rPr>
              <w:t xml:space="preserve">: </w:t>
            </w:r>
            <w:r w:rsidR="00EC42DC" w:rsidRPr="000C1B62">
              <w:rPr>
                <w:rFonts w:ascii="Times New Roman" w:eastAsia="Times New Roman" w:hAnsi="Times New Roman"/>
                <w:lang w:val="ru-RU" w:eastAsia="hr-HR"/>
              </w:rPr>
              <w:t xml:space="preserve">Владимир Сорокин, </w:t>
            </w:r>
            <w:r w:rsidR="00EC42DC" w:rsidRPr="000C1B62">
              <w:rPr>
                <w:rFonts w:ascii="Times New Roman" w:eastAsia="Times New Roman" w:hAnsi="Times New Roman"/>
                <w:i/>
                <w:lang w:val="ru-RU" w:eastAsia="hr-HR"/>
              </w:rPr>
              <w:t>Хиросима</w:t>
            </w:r>
          </w:p>
        </w:tc>
        <w:tc>
          <w:tcPr>
            <w:tcW w:w="1701" w:type="dxa"/>
            <w:vAlign w:val="center"/>
          </w:tcPr>
          <w:p w:rsidR="008714C1" w:rsidRPr="002C0959" w:rsidRDefault="00DE246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lastRenderedPageBreak/>
              <w:t>14</w:t>
            </w:r>
          </w:p>
        </w:tc>
        <w:tc>
          <w:tcPr>
            <w:tcW w:w="567" w:type="dxa"/>
            <w:vAlign w:val="center"/>
          </w:tcPr>
          <w:p w:rsidR="008714C1" w:rsidRPr="002E08B2" w:rsidRDefault="00F35EAA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E08B2">
              <w:rPr>
                <w:rFonts w:cs="Calibri"/>
              </w:rPr>
              <w:t>3</w:t>
            </w:r>
            <w:r w:rsidR="009D1976" w:rsidRPr="002E08B2">
              <w:rPr>
                <w:rFonts w:cs="Calibri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F35EAA" w:rsidRPr="002E08B2" w:rsidRDefault="00EC42DC" w:rsidP="000C1B6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0C1B62">
              <w:rPr>
                <w:rFonts w:ascii="Times New Roman" w:eastAsia="Times New Roman" w:hAnsi="Times New Roman"/>
                <w:lang w:eastAsia="hr-HR"/>
              </w:rPr>
              <w:t>Людмила Петрушевская</w:t>
            </w:r>
            <w:r w:rsidR="000C1B62" w:rsidRPr="002E08B2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="00CC26E8" w:rsidRPr="00757811">
              <w:rPr>
                <w:rFonts w:ascii="Times New Roman" w:eastAsia="Times New Roman" w:hAnsi="Times New Roman"/>
                <w:i/>
                <w:lang w:val="ru-RU" w:eastAsia="hr-HR"/>
              </w:rPr>
              <w:t>Шопен</w:t>
            </w:r>
            <w:r w:rsidR="00CC26E8" w:rsidRPr="00CC26E8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="00CC26E8" w:rsidRPr="00757811">
              <w:rPr>
                <w:rFonts w:ascii="Times New Roman" w:eastAsia="Times New Roman" w:hAnsi="Times New Roman"/>
                <w:i/>
                <w:lang w:val="ru-RU" w:eastAsia="hr-HR"/>
              </w:rPr>
              <w:t>и</w:t>
            </w:r>
            <w:r w:rsidR="00CC26E8" w:rsidRPr="00CC26E8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="00CC26E8" w:rsidRPr="00757811">
              <w:rPr>
                <w:rFonts w:ascii="Times New Roman" w:eastAsia="Times New Roman" w:hAnsi="Times New Roman"/>
                <w:i/>
                <w:lang w:val="ru-RU" w:eastAsia="hr-HR"/>
              </w:rPr>
              <w:t>Мендельсон</w:t>
            </w:r>
            <w:r w:rsidR="008B1EEC" w:rsidRPr="002E08B2">
              <w:rPr>
                <w:rFonts w:ascii="Times New Roman" w:eastAsia="Times New Roman" w:hAnsi="Times New Roman"/>
                <w:lang w:eastAsia="hr-HR"/>
              </w:rPr>
              <w:t xml:space="preserve">.  </w:t>
            </w:r>
            <w:r w:rsidR="00F35EAA" w:rsidRPr="002E08B2">
              <w:rPr>
                <w:rFonts w:ascii="Times New Roman" w:eastAsia="Times New Roman" w:hAnsi="Times New Roman"/>
                <w:lang w:eastAsia="hr-HR"/>
              </w:rPr>
              <w:t>Analiza teksta.</w:t>
            </w:r>
            <w:r w:rsidR="000C1B62" w:rsidRPr="002E08B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714C1" w:rsidRPr="002E08B2" w:rsidRDefault="008714C1" w:rsidP="00206D67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8714C1" w:rsidRPr="002C0959" w:rsidRDefault="00C75039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830BE">
              <w:rPr>
                <w:rFonts w:cs="Calibri"/>
              </w:rPr>
              <w:t xml:space="preserve"> + 2 </w:t>
            </w:r>
          </w:p>
        </w:tc>
      </w:tr>
      <w:tr w:rsidR="008714C1" w:rsidRPr="002C0959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8714C1" w:rsidRPr="002E08B2" w:rsidRDefault="009D1976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E08B2">
              <w:rPr>
                <w:rFonts w:cs="Calibri"/>
              </w:rPr>
              <w:t xml:space="preserve"> 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F35EAA" w:rsidRPr="002E08B2" w:rsidRDefault="00F35EAA" w:rsidP="00F35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Rezimiranje, ponavljanje stečenih znanja o obrađivanim periodima književ</w:t>
            </w:r>
            <w:r w:rsidR="00D57971" w:rsidRPr="002E08B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nosti, s osvrtom na prethodne</w:t>
            </w:r>
            <w:r w:rsidR="008062AF" w:rsidRPr="002E08B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periode </w:t>
            </w:r>
            <w:r w:rsidR="00D57971" w:rsidRPr="002E08B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(osobito na </w:t>
            </w:r>
            <w:r w:rsidRPr="002E08B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avangardu i socrealizam</w:t>
            </w:r>
            <w:r w:rsidR="00D57971" w:rsidRPr="002E08B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, ali i realizam)</w:t>
            </w:r>
            <w:r w:rsidRPr="002E08B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. Zaključci o razvojnim fazama ruske književnosti.  </w:t>
            </w:r>
          </w:p>
          <w:p w:rsidR="00F35EAA" w:rsidRPr="002E08B2" w:rsidRDefault="00F35EAA" w:rsidP="00F35E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</w:p>
          <w:p w:rsidR="001E7E75" w:rsidRPr="002E08B2" w:rsidRDefault="000C369E" w:rsidP="00206D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2E08B2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hr-HR"/>
              </w:rPr>
              <w:t>PONAVLJANJE I PRIPREMA ZA ISPIT</w:t>
            </w:r>
            <w:r w:rsidRPr="002E08B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</w:t>
            </w:r>
          </w:p>
          <w:p w:rsidR="008714C1" w:rsidRPr="002E08B2" w:rsidRDefault="008714C1" w:rsidP="00206D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8714C1" w:rsidRPr="002C0959" w:rsidRDefault="001A548B" w:rsidP="002D02A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0</w:t>
            </w:r>
            <w:r w:rsidR="002D02AA">
              <w:rPr>
                <w:rFonts w:cs="Calibri"/>
              </w:rPr>
              <w:t xml:space="preserve"> + 2</w:t>
            </w:r>
            <w:r w:rsidR="002830BE">
              <w:rPr>
                <w:rFonts w:cs="Calibri"/>
              </w:rPr>
              <w:t xml:space="preserve"> </w:t>
            </w:r>
          </w:p>
        </w:tc>
      </w:tr>
    </w:tbl>
    <w:p w:rsidR="008714C1" w:rsidRPr="002C0959" w:rsidRDefault="008714C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379"/>
        <w:gridCol w:w="1701"/>
      </w:tblGrid>
      <w:tr w:rsidR="00A74B48" w:rsidRPr="002C0959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A74B48" w:rsidRPr="002C0959" w:rsidRDefault="00A74B48" w:rsidP="00F3179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Obvezna:</w:t>
            </w:r>
          </w:p>
        </w:tc>
        <w:tc>
          <w:tcPr>
            <w:tcW w:w="808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9723E" w:rsidRDefault="0009723E" w:rsidP="0009723E">
            <w:pPr>
              <w:spacing w:after="0" w:line="240" w:lineRule="auto"/>
              <w:ind w:left="-61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cs="Calibri"/>
              </w:rPr>
              <w:t xml:space="preserve"> </w:t>
            </w:r>
            <w:r w:rsidRPr="0009723E">
              <w:rPr>
                <w:rFonts w:ascii="Times New Roman" w:eastAsia="Times New Roman" w:hAnsi="Times New Roman"/>
                <w:b/>
                <w:lang w:eastAsia="hr-HR"/>
              </w:rPr>
              <w:t>Romani</w:t>
            </w:r>
            <w:r w:rsidR="00DE2468">
              <w:rPr>
                <w:rFonts w:ascii="Times New Roman" w:eastAsia="Times New Roman" w:hAnsi="Times New Roman"/>
                <w:b/>
                <w:lang w:eastAsia="hr-HR"/>
              </w:rPr>
              <w:t>, pripovijesti i priče</w:t>
            </w:r>
            <w:r w:rsidRPr="0009723E">
              <w:rPr>
                <w:rFonts w:ascii="Times New Roman" w:eastAsia="Times New Roman" w:hAnsi="Times New Roman"/>
                <w:b/>
                <w:lang w:eastAsia="hr-HR"/>
              </w:rPr>
              <w:t xml:space="preserve">: </w:t>
            </w:r>
          </w:p>
          <w:p w:rsidR="001A548B" w:rsidRPr="0009723E" w:rsidRDefault="001A548B" w:rsidP="001A548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09723E" w:rsidRPr="00252F1E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252F1E">
              <w:rPr>
                <w:rFonts w:ascii="Times New Roman" w:eastAsia="Times New Roman" w:hAnsi="Times New Roman"/>
                <w:lang w:eastAsia="hr-HR"/>
              </w:rPr>
              <w:t xml:space="preserve">Владимир </w:t>
            </w:r>
            <w:r w:rsidR="0036177B">
              <w:rPr>
                <w:rFonts w:ascii="Times New Roman" w:eastAsia="Times New Roman" w:hAnsi="Times New Roman"/>
                <w:lang w:val="ru-RU" w:eastAsia="hr-HR"/>
              </w:rPr>
              <w:t>Владимирович</w:t>
            </w:r>
            <w:r w:rsidR="00EC42DC">
              <w:rPr>
                <w:rFonts w:ascii="Times New Roman" w:eastAsia="Times New Roman" w:hAnsi="Times New Roman"/>
                <w:lang w:val="ru-RU" w:eastAsia="hr-HR"/>
              </w:rPr>
              <w:t xml:space="preserve"> </w:t>
            </w:r>
            <w:r w:rsidRPr="00252F1E">
              <w:rPr>
                <w:rFonts w:ascii="Times New Roman" w:eastAsia="Times New Roman" w:hAnsi="Times New Roman"/>
                <w:lang w:eastAsia="hr-HR"/>
              </w:rPr>
              <w:t xml:space="preserve">Набоков, </w:t>
            </w:r>
            <w:r w:rsidRPr="00252F1E">
              <w:rPr>
                <w:rFonts w:ascii="Times New Roman" w:eastAsia="Times New Roman" w:hAnsi="Times New Roman"/>
                <w:bCs/>
                <w:i/>
                <w:lang w:eastAsia="hr-HR"/>
              </w:rPr>
              <w:t>Лолита</w:t>
            </w:r>
            <w:r w:rsidR="00252F1E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252F1E">
              <w:rPr>
                <w:rFonts w:ascii="Times New Roman" w:eastAsia="Times New Roman" w:hAnsi="Times New Roman"/>
                <w:lang w:eastAsia="hr-HR"/>
              </w:rPr>
              <w:t>(</w:t>
            </w:r>
            <w:r w:rsidR="00235875">
              <w:fldChar w:fldCharType="begin"/>
            </w:r>
            <w:r w:rsidR="00235875">
              <w:instrText xml:space="preserve"> HYPERLINK "http://ru.wikipedia.org/wiki/1955" \o "1955" </w:instrText>
            </w:r>
            <w:r w:rsidR="00235875">
              <w:fldChar w:fldCharType="separate"/>
            </w:r>
            <w:r w:rsidRPr="00252F1E">
              <w:rPr>
                <w:rFonts w:ascii="Times New Roman" w:eastAsia="Times New Roman" w:hAnsi="Times New Roman"/>
                <w:lang w:eastAsia="hr-HR"/>
              </w:rPr>
              <w:t>1955</w:t>
            </w:r>
            <w:r w:rsidR="00235875">
              <w:rPr>
                <w:rFonts w:ascii="Times New Roman" w:eastAsia="Times New Roman" w:hAnsi="Times New Roman"/>
                <w:lang w:eastAsia="hr-HR"/>
              </w:rPr>
              <w:fldChar w:fldCharType="end"/>
            </w:r>
            <w:r w:rsidRPr="00252F1E">
              <w:rPr>
                <w:rFonts w:ascii="Times New Roman" w:eastAsia="Times New Roman" w:hAnsi="Times New Roman"/>
                <w:lang w:eastAsia="hr-HR"/>
              </w:rPr>
              <w:t xml:space="preserve">)  </w:t>
            </w:r>
          </w:p>
          <w:p w:rsidR="00DE2468" w:rsidRPr="00252F1E" w:rsidRDefault="00DE2468" w:rsidP="000972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hr-HR"/>
              </w:rPr>
            </w:pPr>
          </w:p>
          <w:p w:rsidR="0009723E" w:rsidRPr="00252F1E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252F1E">
              <w:rPr>
                <w:rFonts w:ascii="Times New Roman" w:eastAsia="Times New Roman" w:hAnsi="Times New Roman"/>
                <w:lang w:eastAsia="hr-HR"/>
              </w:rPr>
              <w:t xml:space="preserve">Борис </w:t>
            </w:r>
            <w:r w:rsidR="0036177B">
              <w:rPr>
                <w:rFonts w:ascii="Times New Roman" w:eastAsia="Times New Roman" w:hAnsi="Times New Roman"/>
                <w:lang w:val="ru-RU" w:eastAsia="hr-HR"/>
              </w:rPr>
              <w:t xml:space="preserve">Леонидович </w:t>
            </w:r>
            <w:r w:rsidRPr="00252F1E">
              <w:rPr>
                <w:rFonts w:ascii="Times New Roman" w:eastAsia="Times New Roman" w:hAnsi="Times New Roman"/>
                <w:lang w:eastAsia="hr-HR"/>
              </w:rPr>
              <w:t xml:space="preserve">Пастернак, </w:t>
            </w:r>
            <w:r w:rsidRPr="00252F1E">
              <w:rPr>
                <w:rFonts w:ascii="Times New Roman" w:eastAsia="Times New Roman" w:hAnsi="Times New Roman"/>
                <w:bCs/>
                <w:i/>
                <w:lang w:eastAsia="hr-HR"/>
              </w:rPr>
              <w:t>Доктор Живаго</w:t>
            </w:r>
            <w:r w:rsidRPr="00252F1E">
              <w:rPr>
                <w:rFonts w:ascii="Times New Roman" w:eastAsia="Times New Roman" w:hAnsi="Times New Roman"/>
                <w:lang w:eastAsia="hr-HR"/>
              </w:rPr>
              <w:t xml:space="preserve"> (1957) </w:t>
            </w:r>
          </w:p>
          <w:p w:rsidR="008B1EEC" w:rsidRPr="00252F1E" w:rsidRDefault="008B1EEC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09723E" w:rsidRPr="00252F1E" w:rsidRDefault="008B1EEC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252F1E">
              <w:rPr>
                <w:rFonts w:ascii="Times New Roman" w:eastAsia="Times New Roman" w:hAnsi="Times New Roman"/>
                <w:lang w:eastAsia="hr-HR"/>
              </w:rPr>
              <w:t xml:space="preserve">Василий </w:t>
            </w:r>
            <w:r w:rsidR="0036177B">
              <w:rPr>
                <w:rFonts w:ascii="Times New Roman" w:eastAsia="Times New Roman" w:hAnsi="Times New Roman"/>
                <w:lang w:val="ru-RU" w:eastAsia="hr-HR"/>
              </w:rPr>
              <w:t xml:space="preserve">Павлович </w:t>
            </w:r>
            <w:r w:rsidRPr="00252F1E">
              <w:rPr>
                <w:rFonts w:ascii="Times New Roman" w:eastAsia="Times New Roman" w:hAnsi="Times New Roman"/>
                <w:lang w:eastAsia="hr-HR"/>
              </w:rPr>
              <w:t xml:space="preserve">Аксёнов, </w:t>
            </w:r>
            <w:r w:rsidR="00235875">
              <w:fldChar w:fldCharType="begin"/>
            </w:r>
            <w:r w:rsidR="00235875">
              <w:instrText xml:space="preserve"> HYPERLINK "http://www.kulichki.com/moshkow/AKSENOW/luna.txt" \t "_top" </w:instrText>
            </w:r>
            <w:r w:rsidR="00235875">
              <w:fldChar w:fldCharType="separate"/>
            </w:r>
            <w:r w:rsidRPr="00252F1E">
              <w:rPr>
                <w:rFonts w:ascii="Times New Roman" w:eastAsia="Times New Roman" w:hAnsi="Times New Roman"/>
                <w:bCs/>
                <w:i/>
                <w:lang w:eastAsia="hr-HR"/>
              </w:rPr>
              <w:t>На полпути к луне</w:t>
            </w:r>
            <w:r w:rsidR="00235875">
              <w:rPr>
                <w:rFonts w:ascii="Times New Roman" w:eastAsia="Times New Roman" w:hAnsi="Times New Roman"/>
                <w:bCs/>
                <w:i/>
                <w:lang w:eastAsia="hr-HR"/>
              </w:rPr>
              <w:fldChar w:fldCharType="end"/>
            </w:r>
            <w:r w:rsidRPr="00252F1E">
              <w:rPr>
                <w:rFonts w:ascii="Times New Roman" w:eastAsia="Times New Roman" w:hAnsi="Times New Roman"/>
                <w:lang w:eastAsia="hr-HR"/>
              </w:rPr>
              <w:t xml:space="preserve"> (1965)</w:t>
            </w:r>
          </w:p>
          <w:p w:rsidR="008B1EEC" w:rsidRPr="000C1B62" w:rsidRDefault="008B1EEC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CC26E8" w:rsidRDefault="00DE2468" w:rsidP="008B1EEC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Венедикт </w:t>
            </w:r>
            <w:r w:rsidR="0036177B">
              <w:rPr>
                <w:rFonts w:ascii="Times New Roman" w:eastAsia="Times New Roman" w:hAnsi="Times New Roman"/>
                <w:lang w:val="ru-RU" w:eastAsia="hr-HR"/>
              </w:rPr>
              <w:t xml:space="preserve">Васильевич </w:t>
            </w:r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Ерофеев, </w:t>
            </w:r>
            <w:r w:rsidRPr="000C1B62">
              <w:rPr>
                <w:rFonts w:ascii="Times New Roman" w:eastAsia="Times New Roman" w:hAnsi="Times New Roman"/>
                <w:bCs/>
                <w:i/>
                <w:lang w:eastAsia="hr-HR"/>
              </w:rPr>
              <w:t>Москва-Петушки</w:t>
            </w:r>
            <w:r w:rsidRPr="000C1B62">
              <w:rPr>
                <w:rFonts w:ascii="Times New Roman" w:eastAsia="Times New Roman" w:hAnsi="Times New Roman"/>
                <w:bCs/>
                <w:lang w:eastAsia="hr-HR"/>
              </w:rPr>
              <w:t xml:space="preserve"> (</w:t>
            </w:r>
            <w:r w:rsidRPr="000C1B62">
              <w:rPr>
                <w:rFonts w:ascii="Times New Roman" w:eastAsia="Times New Roman" w:hAnsi="Times New Roman"/>
                <w:bCs/>
                <w:lang w:val="ru-RU" w:eastAsia="hr-HR"/>
              </w:rPr>
              <w:t>1970</w:t>
            </w:r>
            <w:r w:rsidRPr="000C1B62">
              <w:rPr>
                <w:rFonts w:ascii="Times New Roman" w:eastAsia="Times New Roman" w:hAnsi="Times New Roman"/>
                <w:bCs/>
                <w:lang w:eastAsia="hr-HR"/>
              </w:rPr>
              <w:t>)</w:t>
            </w:r>
            <w:r w:rsidRPr="000C1B62">
              <w:rPr>
                <w:rFonts w:ascii="Times New Roman" w:eastAsia="Times New Roman" w:hAnsi="Times New Roman"/>
                <w:u w:val="single"/>
                <w:lang w:eastAsia="hr-HR"/>
              </w:rPr>
              <w:t xml:space="preserve"> </w:t>
            </w:r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DE2468" w:rsidRDefault="008B1EEC" w:rsidP="008B1EEC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491DD4" w:rsidRPr="00EC42DC" w:rsidRDefault="00EC42DC" w:rsidP="008B1EE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ru-RU"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/</w:t>
            </w:r>
            <w:r w:rsidR="0036177B">
              <w:rPr>
                <w:rFonts w:ascii="Times New Roman" w:hAnsi="Times New Roman"/>
              </w:rPr>
              <w:t>Татьяна Никитична</w:t>
            </w:r>
            <w:r w:rsidRPr="00EC42DC">
              <w:rPr>
                <w:rFonts w:ascii="Times New Roman" w:hAnsi="Times New Roman"/>
              </w:rPr>
              <w:t xml:space="preserve"> Толстая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EC42DC">
              <w:rPr>
                <w:rFonts w:ascii="Times New Roman" w:eastAsia="Times New Roman" w:hAnsi="Times New Roman"/>
                <w:lang w:val="ru-RU" w:eastAsia="hr-HR"/>
              </w:rPr>
              <w:t xml:space="preserve"> </w:t>
            </w:r>
            <w:r w:rsidR="00491DD4" w:rsidRPr="00EC42DC">
              <w:rPr>
                <w:rFonts w:ascii="Times New Roman" w:eastAsia="Times New Roman" w:hAnsi="Times New Roman"/>
                <w:i/>
                <w:lang w:val="ru-RU" w:eastAsia="hr-HR"/>
              </w:rPr>
              <w:t xml:space="preserve">Ночь </w:t>
            </w:r>
            <w:r w:rsidR="00CC26E8" w:rsidRPr="00EC42DC">
              <w:rPr>
                <w:rFonts w:ascii="Times New Roman" w:eastAsia="Times New Roman" w:hAnsi="Times New Roman"/>
                <w:lang w:eastAsia="hr-HR"/>
              </w:rPr>
              <w:t>(</w:t>
            </w:r>
            <w:r w:rsidR="00491DD4" w:rsidRPr="00EC42DC">
              <w:rPr>
                <w:rFonts w:ascii="Times New Roman" w:eastAsia="Times New Roman" w:hAnsi="Times New Roman"/>
                <w:lang w:val="ru-RU" w:eastAsia="hr-HR"/>
              </w:rPr>
              <w:t>1987</w:t>
            </w:r>
            <w:r w:rsidR="00CC26E8" w:rsidRPr="00EC42DC">
              <w:rPr>
                <w:rFonts w:ascii="Times New Roman" w:eastAsia="Times New Roman" w:hAnsi="Times New Roman"/>
                <w:lang w:eastAsia="hr-HR"/>
              </w:rPr>
              <w:t>)</w:t>
            </w:r>
            <w:r w:rsidRPr="00EC42DC">
              <w:rPr>
                <w:rFonts w:ascii="Times New Roman" w:eastAsia="Times New Roman" w:hAnsi="Times New Roman"/>
                <w:lang w:val="ru-RU" w:eastAsia="hr-HR"/>
              </w:rPr>
              <w:t>/</w:t>
            </w:r>
          </w:p>
          <w:p w:rsidR="00DE2468" w:rsidRPr="000C1B62" w:rsidRDefault="000C1B62" w:rsidP="00DE246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0C1B62">
              <w:rPr>
                <w:rFonts w:ascii="Times New Roman" w:eastAsia="Times New Roman" w:hAnsi="Times New Roman"/>
                <w:color w:val="FF0000"/>
                <w:lang w:eastAsia="hr-HR"/>
              </w:rPr>
              <w:t xml:space="preserve"> </w:t>
            </w:r>
          </w:p>
          <w:p w:rsidR="000C1B62" w:rsidRDefault="00DE2468" w:rsidP="000C1B62">
            <w:pPr>
              <w:spacing w:after="0" w:line="240" w:lineRule="auto"/>
              <w:rPr>
                <w:rFonts w:ascii="Times New Roman" w:eastAsia="Times New Roman" w:hAnsi="Times New Roman"/>
                <w:lang w:val="ru-RU" w:eastAsia="hr-HR"/>
              </w:rPr>
            </w:pPr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Людмила </w:t>
            </w:r>
            <w:r w:rsidR="0036177B">
              <w:rPr>
                <w:rFonts w:ascii="Times New Roman" w:eastAsia="Times New Roman" w:hAnsi="Times New Roman"/>
                <w:lang w:val="ru-RU" w:eastAsia="hr-HR"/>
              </w:rPr>
              <w:t xml:space="preserve">Стефановна </w:t>
            </w:r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Петрушевская, </w:t>
            </w:r>
            <w:r w:rsidRPr="000C1B62">
              <w:rPr>
                <w:rFonts w:ascii="Times New Roman" w:eastAsia="Times New Roman" w:hAnsi="Times New Roman"/>
                <w:i/>
                <w:iCs/>
                <w:lang w:eastAsia="hr-HR"/>
              </w:rPr>
              <w:t>Свой круг</w:t>
            </w:r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 (1988</w:t>
            </w:r>
            <w:r w:rsidRPr="00757811">
              <w:rPr>
                <w:rFonts w:ascii="Times New Roman" w:eastAsia="Times New Roman" w:hAnsi="Times New Roman"/>
                <w:lang w:eastAsia="hr-HR"/>
              </w:rPr>
              <w:t>)</w:t>
            </w:r>
            <w:r w:rsidR="002C5A97" w:rsidRPr="00757811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="002C5A97" w:rsidRPr="00757811">
              <w:rPr>
                <w:rFonts w:ascii="Times New Roman" w:eastAsia="Times New Roman" w:hAnsi="Times New Roman"/>
                <w:i/>
                <w:lang w:val="ru-RU" w:eastAsia="hr-HR"/>
              </w:rPr>
              <w:t>Шопен и Мендельсон</w:t>
            </w:r>
            <w:r w:rsidRPr="00757811">
              <w:rPr>
                <w:rFonts w:ascii="Times New Roman" w:eastAsia="Times New Roman" w:hAnsi="Times New Roman"/>
                <w:lang w:val="ru-RU" w:eastAsia="hr-HR"/>
              </w:rPr>
              <w:t xml:space="preserve"> </w:t>
            </w:r>
            <w:r w:rsidR="00757811" w:rsidRPr="00757811">
              <w:rPr>
                <w:rFonts w:ascii="Times New Roman" w:eastAsia="Times New Roman" w:hAnsi="Times New Roman"/>
                <w:lang w:val="ru-RU" w:eastAsia="hr-HR"/>
              </w:rPr>
              <w:t>(1999)</w:t>
            </w:r>
            <w:r w:rsidR="000C1B62" w:rsidRPr="0075781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DE0E9E" w:rsidRPr="0075781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E6171B">
              <w:rPr>
                <w:rFonts w:ascii="Times New Roman" w:eastAsia="Times New Roman" w:hAnsi="Times New Roman"/>
                <w:lang w:val="ru-RU" w:eastAsia="hr-HR"/>
              </w:rPr>
              <w:t xml:space="preserve"> </w:t>
            </w:r>
          </w:p>
          <w:p w:rsidR="00E6171B" w:rsidRPr="000C1B62" w:rsidRDefault="00E6171B" w:rsidP="000C1B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lang w:eastAsia="hr-HR"/>
              </w:rPr>
            </w:pPr>
          </w:p>
          <w:p w:rsidR="00DE2468" w:rsidRDefault="00DE2468" w:rsidP="00C217CB">
            <w:pPr>
              <w:spacing w:after="0" w:line="240" w:lineRule="auto"/>
              <w:rPr>
                <w:rFonts w:ascii="Times New Roman" w:eastAsia="Times New Roman" w:hAnsi="Times New Roman"/>
                <w:lang w:val="ru-RU" w:eastAsia="hr-HR"/>
              </w:rPr>
            </w:pPr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Виктор </w:t>
            </w:r>
            <w:r w:rsidR="00641B63">
              <w:rPr>
                <w:rFonts w:ascii="Times New Roman" w:eastAsia="Times New Roman" w:hAnsi="Times New Roman"/>
                <w:lang w:eastAsia="hr-HR"/>
              </w:rPr>
              <w:t>O</w:t>
            </w:r>
            <w:r w:rsidR="00641B63">
              <w:rPr>
                <w:rFonts w:ascii="Times New Roman" w:eastAsia="Times New Roman" w:hAnsi="Times New Roman"/>
                <w:lang w:val="ru-RU" w:eastAsia="hr-HR"/>
              </w:rPr>
              <w:t xml:space="preserve">легович </w:t>
            </w:r>
            <w:r w:rsidRPr="000C1B62">
              <w:rPr>
                <w:rFonts w:ascii="Times New Roman" w:eastAsia="Times New Roman" w:hAnsi="Times New Roman"/>
                <w:lang w:eastAsia="hr-HR"/>
              </w:rPr>
              <w:t xml:space="preserve">Пелевин, </w:t>
            </w:r>
            <w:r w:rsidRPr="000C1B62">
              <w:rPr>
                <w:rFonts w:ascii="Times New Roman" w:eastAsia="Times New Roman" w:hAnsi="Times New Roman"/>
                <w:bCs/>
                <w:i/>
                <w:lang w:eastAsia="hr-HR"/>
              </w:rPr>
              <w:t>Generation «П»</w:t>
            </w:r>
            <w:r w:rsidRPr="000C1B62">
              <w:rPr>
                <w:rFonts w:ascii="Times New Roman" w:eastAsia="Times New Roman" w:hAnsi="Times New Roman"/>
                <w:lang w:val="ru-RU" w:eastAsia="hr-HR"/>
              </w:rPr>
              <w:t xml:space="preserve"> </w:t>
            </w:r>
            <w:r w:rsidRPr="000C1B62">
              <w:rPr>
                <w:rFonts w:ascii="Times New Roman" w:eastAsia="Times New Roman" w:hAnsi="Times New Roman"/>
                <w:lang w:eastAsia="hr-HR"/>
              </w:rPr>
              <w:t>(</w:t>
            </w:r>
            <w:r w:rsidRPr="000C1B62">
              <w:rPr>
                <w:rFonts w:ascii="Times New Roman" w:eastAsia="Times New Roman" w:hAnsi="Times New Roman"/>
                <w:lang w:val="ru-RU" w:eastAsia="hr-HR"/>
              </w:rPr>
              <w:t>1999</w:t>
            </w:r>
            <w:r w:rsidRPr="000C1B62">
              <w:rPr>
                <w:rFonts w:ascii="Times New Roman" w:eastAsia="Times New Roman" w:hAnsi="Times New Roman"/>
                <w:lang w:eastAsia="hr-HR"/>
              </w:rPr>
              <w:t>)</w:t>
            </w:r>
            <w:r w:rsidR="002C5A97">
              <w:rPr>
                <w:rFonts w:ascii="Times New Roman" w:eastAsia="Times New Roman" w:hAnsi="Times New Roman"/>
                <w:lang w:val="ru-RU" w:eastAsia="hr-HR"/>
              </w:rPr>
              <w:t>,</w:t>
            </w:r>
            <w:r w:rsidR="0000346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2C5A97" w:rsidRPr="00757811">
              <w:rPr>
                <w:rFonts w:ascii="Times New Roman" w:eastAsia="Times New Roman" w:hAnsi="Times New Roman"/>
                <w:i/>
                <w:lang w:val="ru-RU" w:eastAsia="hr-HR"/>
              </w:rPr>
              <w:t>Зигмунд в кафе</w:t>
            </w:r>
            <w:r w:rsidR="00757811" w:rsidRPr="00757811">
              <w:rPr>
                <w:rFonts w:ascii="Times New Roman" w:eastAsia="Times New Roman" w:hAnsi="Times New Roman"/>
                <w:i/>
                <w:lang w:val="ru-RU" w:eastAsia="hr-HR"/>
              </w:rPr>
              <w:t xml:space="preserve"> </w:t>
            </w:r>
            <w:r w:rsidR="00757811" w:rsidRPr="00757811">
              <w:rPr>
                <w:rFonts w:ascii="Times New Roman" w:eastAsia="Times New Roman" w:hAnsi="Times New Roman"/>
                <w:lang w:val="ru-RU" w:eastAsia="hr-HR"/>
              </w:rPr>
              <w:t>(1998)</w:t>
            </w:r>
            <w:r w:rsidR="00757811" w:rsidRPr="00757811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  <w:r w:rsidR="00C217CB">
              <w:rPr>
                <w:rFonts w:ascii="Times New Roman" w:eastAsia="Times New Roman" w:hAnsi="Times New Roman"/>
                <w:lang w:val="ru-RU" w:eastAsia="hr-HR"/>
              </w:rPr>
              <w:t xml:space="preserve"> </w:t>
            </w:r>
          </w:p>
          <w:p w:rsidR="00C217CB" w:rsidRPr="002C5A97" w:rsidRDefault="00C217CB" w:rsidP="00C217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DE2468" w:rsidRPr="000C1B62" w:rsidRDefault="00BD40A2" w:rsidP="00DE246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/</w:t>
            </w:r>
            <w:r w:rsidR="00DE2468" w:rsidRPr="000C1B62">
              <w:rPr>
                <w:rFonts w:ascii="Times New Roman" w:eastAsia="Times New Roman" w:hAnsi="Times New Roman"/>
                <w:lang w:val="ru-RU" w:eastAsia="hr-HR"/>
              </w:rPr>
              <w:t xml:space="preserve">Владимир </w:t>
            </w:r>
            <w:r w:rsidR="00E6171B">
              <w:rPr>
                <w:rFonts w:ascii="Times New Roman" w:eastAsia="Times New Roman" w:hAnsi="Times New Roman"/>
                <w:lang w:val="ru-RU" w:eastAsia="hr-HR"/>
              </w:rPr>
              <w:t xml:space="preserve">Георгиевич </w:t>
            </w:r>
            <w:r w:rsidR="00DE2468" w:rsidRPr="000C1B62">
              <w:rPr>
                <w:rFonts w:ascii="Times New Roman" w:eastAsia="Times New Roman" w:hAnsi="Times New Roman"/>
                <w:lang w:val="ru-RU" w:eastAsia="hr-HR"/>
              </w:rPr>
              <w:t xml:space="preserve">Сорокин, </w:t>
            </w:r>
            <w:r w:rsidR="00DE2468" w:rsidRPr="000C1B62">
              <w:rPr>
                <w:rFonts w:ascii="Times New Roman" w:eastAsia="Times New Roman" w:hAnsi="Times New Roman"/>
                <w:i/>
                <w:lang w:val="ru-RU" w:eastAsia="hr-HR"/>
              </w:rPr>
              <w:t>Хиросима</w:t>
            </w:r>
            <w:r w:rsidR="00DE2468" w:rsidRPr="000C1B62">
              <w:rPr>
                <w:rFonts w:ascii="Times New Roman" w:eastAsia="Times New Roman" w:hAnsi="Times New Roman"/>
                <w:lang w:val="ru-RU" w:eastAsia="hr-HR"/>
              </w:rPr>
              <w:t xml:space="preserve"> (2002)</w:t>
            </w:r>
            <w:r>
              <w:rPr>
                <w:rFonts w:ascii="Times New Roman" w:eastAsia="Times New Roman" w:hAnsi="Times New Roman"/>
                <w:lang w:eastAsia="hr-HR"/>
              </w:rPr>
              <w:t>/</w:t>
            </w:r>
            <w:r w:rsidR="00DE2468" w:rsidRPr="000C1B62">
              <w:rPr>
                <w:rFonts w:ascii="Times New Roman" w:eastAsia="Times New Roman" w:hAnsi="Times New Roman"/>
                <w:lang w:val="ru-RU" w:eastAsia="hr-HR"/>
              </w:rPr>
              <w:t xml:space="preserve"> </w:t>
            </w:r>
            <w:r w:rsidR="00DE2468" w:rsidRPr="000C1B6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DE2468" w:rsidRPr="000C1B62" w:rsidRDefault="00DE2468" w:rsidP="00DE2468">
            <w:pPr>
              <w:spacing w:after="0" w:line="240" w:lineRule="auto"/>
              <w:rPr>
                <w:rFonts w:ascii="Times New Roman" w:eastAsia="Times New Roman" w:hAnsi="Times New Roman"/>
                <w:lang w:val="ru-RU" w:eastAsia="hr-HR"/>
              </w:rPr>
            </w:pPr>
          </w:p>
          <w:p w:rsidR="00DE2468" w:rsidRDefault="00DE2468" w:rsidP="00E6171B">
            <w:pPr>
              <w:spacing w:after="0" w:line="240" w:lineRule="auto"/>
              <w:rPr>
                <w:rFonts w:ascii="Times New Roman" w:eastAsia="Times New Roman" w:hAnsi="Times New Roman"/>
                <w:lang w:val="ru-RU" w:eastAsia="hr-HR"/>
              </w:rPr>
            </w:pPr>
            <w:r w:rsidRPr="000C1B62">
              <w:rPr>
                <w:rFonts w:ascii="Times New Roman" w:eastAsia="Times New Roman" w:hAnsi="Times New Roman"/>
                <w:bCs/>
                <w:lang w:val="ru-RU" w:eastAsia="hr-HR"/>
              </w:rPr>
              <w:t>Виктор</w:t>
            </w:r>
            <w:r w:rsidR="00E6171B">
              <w:rPr>
                <w:rFonts w:ascii="Times New Roman" w:eastAsia="Times New Roman" w:hAnsi="Times New Roman"/>
                <w:lang w:val="ru-RU" w:eastAsia="hr-HR"/>
              </w:rPr>
              <w:t xml:space="preserve"> Владимирович</w:t>
            </w:r>
            <w:r w:rsidRPr="000C1B62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r w:rsidRPr="000C1B62">
              <w:rPr>
                <w:rFonts w:ascii="Times New Roman" w:eastAsia="Times New Roman" w:hAnsi="Times New Roman"/>
                <w:bCs/>
                <w:lang w:val="ru-RU" w:eastAsia="hr-HR"/>
              </w:rPr>
              <w:t>Ерофеев</w:t>
            </w:r>
            <w:r w:rsidRPr="000C1B62">
              <w:rPr>
                <w:rFonts w:ascii="Times New Roman" w:eastAsia="Times New Roman" w:hAnsi="Times New Roman"/>
                <w:bCs/>
                <w:lang w:eastAsia="hr-HR"/>
              </w:rPr>
              <w:t xml:space="preserve">, </w:t>
            </w:r>
            <w:r w:rsidRPr="000C1B62">
              <w:rPr>
                <w:rFonts w:ascii="Times New Roman" w:eastAsia="Times New Roman" w:hAnsi="Times New Roman"/>
                <w:bCs/>
                <w:i/>
                <w:lang w:val="ru-RU" w:eastAsia="hr-HR"/>
              </w:rPr>
              <w:t xml:space="preserve">Хороший Сталин </w:t>
            </w:r>
            <w:r w:rsidRPr="000C1B62">
              <w:rPr>
                <w:rFonts w:ascii="Times New Roman" w:eastAsia="Times New Roman" w:hAnsi="Times New Roman"/>
                <w:bCs/>
                <w:lang w:eastAsia="hr-HR"/>
              </w:rPr>
              <w:t>(2004</w:t>
            </w:r>
            <w:r w:rsidRPr="000C1B62">
              <w:rPr>
                <w:rFonts w:ascii="Times New Roman" w:eastAsia="Times New Roman" w:hAnsi="Times New Roman"/>
                <w:bCs/>
                <w:lang w:val="ru-RU" w:eastAsia="hr-HR"/>
              </w:rPr>
              <w:t>)</w:t>
            </w:r>
            <w:r w:rsidR="00E6171B">
              <w:rPr>
                <w:rFonts w:ascii="Times New Roman" w:eastAsia="Times New Roman" w:hAnsi="Times New Roman"/>
                <w:lang w:val="ru-RU" w:eastAsia="hr-HR"/>
              </w:rPr>
              <w:t xml:space="preserve"> </w:t>
            </w:r>
          </w:p>
          <w:p w:rsidR="00E6171B" w:rsidRPr="00E6171B" w:rsidRDefault="00E6171B" w:rsidP="00E6171B">
            <w:pPr>
              <w:spacing w:after="0" w:line="240" w:lineRule="auto"/>
              <w:rPr>
                <w:rFonts w:ascii="Times New Roman" w:eastAsia="Times New Roman" w:hAnsi="Times New Roman"/>
                <w:lang w:val="ru-RU" w:eastAsia="hr-HR"/>
              </w:rPr>
            </w:pPr>
          </w:p>
          <w:p w:rsidR="00DE2468" w:rsidRPr="00C217CB" w:rsidRDefault="00DE2468" w:rsidP="00DE2468">
            <w:pPr>
              <w:spacing w:after="0" w:line="240" w:lineRule="auto"/>
              <w:ind w:left="-61"/>
              <w:rPr>
                <w:rFonts w:ascii="Times New Roman" w:eastAsia="Times New Roman" w:hAnsi="Times New Roman"/>
                <w:lang w:eastAsia="hr-HR"/>
              </w:rPr>
            </w:pPr>
          </w:p>
          <w:p w:rsidR="0009723E" w:rsidRPr="0009723E" w:rsidRDefault="00E6171B" w:rsidP="0009723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E6171B">
              <w:rPr>
                <w:rFonts w:ascii="Times New Roman" w:eastAsia="Times New Roman" w:hAnsi="Times New Roman"/>
                <w:b/>
                <w:lang w:eastAsia="hr-HR"/>
              </w:rPr>
              <w:t>S</w:t>
            </w:r>
            <w:r w:rsidR="0009723E" w:rsidRPr="00E6171B">
              <w:rPr>
                <w:rFonts w:ascii="Times New Roman" w:eastAsia="Times New Roman" w:hAnsi="Times New Roman"/>
                <w:b/>
                <w:lang w:eastAsia="hr-HR"/>
              </w:rPr>
              <w:t>t</w:t>
            </w:r>
            <w:r w:rsidR="0009723E" w:rsidRPr="0009723E">
              <w:rPr>
                <w:rFonts w:ascii="Times New Roman" w:eastAsia="Times New Roman" w:hAnsi="Times New Roman"/>
                <w:b/>
                <w:lang w:eastAsia="hr-HR"/>
              </w:rPr>
              <w:t xml:space="preserve">ručna literatura: </w:t>
            </w:r>
          </w:p>
          <w:p w:rsidR="0009723E" w:rsidRPr="0009723E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09723E" w:rsidRPr="0009723E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09723E">
              <w:rPr>
                <w:rFonts w:ascii="Times New Roman" w:eastAsia="Times New Roman" w:hAnsi="Times New Roman"/>
                <w:lang w:eastAsia="hr-HR"/>
              </w:rPr>
              <w:t xml:space="preserve">Flaker, A. 1975. «Novija ruska književnost», u: </w:t>
            </w:r>
            <w:r w:rsidRPr="0009723E">
              <w:rPr>
                <w:rFonts w:ascii="Times New Roman" w:eastAsia="Times New Roman" w:hAnsi="Times New Roman"/>
                <w:i/>
                <w:lang w:eastAsia="hr-HR"/>
              </w:rPr>
              <w:t>Povijest svjetske književnosti</w:t>
            </w:r>
            <w:r w:rsidRPr="0009723E">
              <w:rPr>
                <w:rFonts w:ascii="Times New Roman" w:eastAsia="Times New Roman" w:hAnsi="Times New Roman"/>
                <w:lang w:eastAsia="hr-HR"/>
              </w:rPr>
              <w:t>, knjiga 7 (ur. A. Flaker), Zagreb, str. 269-404.</w:t>
            </w:r>
          </w:p>
          <w:p w:rsidR="0009723E" w:rsidRPr="002C5BB2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2C5BB2">
              <w:rPr>
                <w:rFonts w:ascii="Times New Roman" w:eastAsia="Times New Roman" w:hAnsi="Times New Roman"/>
                <w:lang w:eastAsia="hr-HR"/>
              </w:rPr>
              <w:t xml:space="preserve">Lauer, R. 2009. </w:t>
            </w:r>
            <w:r w:rsidRPr="002C5BB2">
              <w:rPr>
                <w:rFonts w:ascii="Times New Roman" w:eastAsia="Times New Roman" w:hAnsi="Times New Roman"/>
                <w:i/>
                <w:lang w:eastAsia="hr-HR"/>
              </w:rPr>
              <w:t>Povijest ruske književnosti</w:t>
            </w:r>
            <w:r w:rsidRPr="002C5BB2">
              <w:rPr>
                <w:rFonts w:ascii="Times New Roman" w:eastAsia="Times New Roman" w:hAnsi="Times New Roman"/>
                <w:lang w:eastAsia="hr-HR"/>
              </w:rPr>
              <w:t>, Zagreb.</w:t>
            </w:r>
          </w:p>
          <w:p w:rsidR="00906425" w:rsidRPr="00E6171B" w:rsidRDefault="00906425" w:rsidP="00E6171B">
            <w:pPr>
              <w:spacing w:after="0" w:line="240" w:lineRule="auto"/>
              <w:ind w:left="311" w:hanging="311"/>
              <w:rPr>
                <w:rFonts w:ascii="Times New Roman" w:eastAsia="Times New Roman" w:hAnsi="Times New Roman"/>
                <w:lang w:val="ru-RU" w:eastAsia="hr-HR"/>
              </w:rPr>
            </w:pPr>
            <w:r w:rsidRPr="002C5BB2">
              <w:rPr>
                <w:rFonts w:ascii="Times New Roman" w:eastAsia="Times New Roman" w:hAnsi="Times New Roman"/>
                <w:lang w:eastAsia="hr-HR"/>
              </w:rPr>
              <w:t xml:space="preserve">Vojvodić, J. 2012. </w:t>
            </w:r>
            <w:r w:rsidRPr="002C5BB2">
              <w:rPr>
                <w:rFonts w:ascii="Times New Roman" w:eastAsia="Times New Roman" w:hAnsi="Times New Roman"/>
                <w:i/>
                <w:lang w:eastAsia="hr-HR"/>
              </w:rPr>
              <w:t>Tri tipa ruskog postmodernizma</w:t>
            </w:r>
            <w:r w:rsidRPr="002C5BB2">
              <w:rPr>
                <w:rFonts w:ascii="Times New Roman" w:eastAsia="Times New Roman" w:hAnsi="Times New Roman"/>
                <w:lang w:eastAsia="hr-HR"/>
              </w:rPr>
              <w:t xml:space="preserve">. Zagreb.  </w:t>
            </w:r>
          </w:p>
          <w:p w:rsidR="0009723E" w:rsidRPr="0009723E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09723E" w:rsidRPr="0009723E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09723E">
              <w:rPr>
                <w:rFonts w:ascii="Times New Roman" w:eastAsia="Times New Roman" w:hAnsi="Times New Roman"/>
                <w:lang w:eastAsia="hr-HR"/>
              </w:rPr>
              <w:t xml:space="preserve">Агеносов, В. (ред.) 2001. </w:t>
            </w:r>
            <w:r w:rsidRPr="0009723E">
              <w:rPr>
                <w:rFonts w:ascii="Times New Roman" w:eastAsia="Times New Roman" w:hAnsi="Times New Roman"/>
                <w:i/>
                <w:lang w:eastAsia="hr-HR"/>
              </w:rPr>
              <w:t>Русская литература ХХ века</w:t>
            </w:r>
            <w:r w:rsidRPr="0009723E">
              <w:rPr>
                <w:rFonts w:ascii="Times New Roman" w:eastAsia="Times New Roman" w:hAnsi="Times New Roman"/>
                <w:lang w:eastAsia="hr-HR"/>
              </w:rPr>
              <w:t xml:space="preserve">, I, Moskva </w:t>
            </w:r>
            <w:r w:rsidRPr="0009723E">
              <w:rPr>
                <w:rFonts w:ascii="Times New Roman" w:eastAsia="Times New Roman" w:hAnsi="Times New Roman"/>
                <w:b/>
                <w:lang w:eastAsia="hr-HR"/>
              </w:rPr>
              <w:t xml:space="preserve">ili </w:t>
            </w:r>
          </w:p>
          <w:p w:rsidR="0009723E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09723E">
              <w:rPr>
                <w:rFonts w:ascii="Times New Roman" w:eastAsia="Times New Roman" w:hAnsi="Times New Roman"/>
                <w:lang w:eastAsia="hr-HR"/>
              </w:rPr>
              <w:t xml:space="preserve">Кременцов, Л. (ред.) 2001. </w:t>
            </w:r>
            <w:r w:rsidRPr="0009723E">
              <w:rPr>
                <w:rFonts w:ascii="Times New Roman" w:eastAsia="Times New Roman" w:hAnsi="Times New Roman"/>
                <w:i/>
                <w:lang w:eastAsia="hr-HR"/>
              </w:rPr>
              <w:t>Русская литература ХХ века</w:t>
            </w:r>
            <w:r w:rsidRPr="0009723E">
              <w:rPr>
                <w:rFonts w:ascii="Times New Roman" w:eastAsia="Times New Roman" w:hAnsi="Times New Roman"/>
                <w:lang w:eastAsia="hr-HR"/>
              </w:rPr>
              <w:t>, I, Moskva.</w:t>
            </w:r>
          </w:p>
          <w:p w:rsidR="00DE2468" w:rsidRPr="004F5796" w:rsidRDefault="00DE2468" w:rsidP="00DE246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F5796">
              <w:rPr>
                <w:rFonts w:ascii="Times New Roman" w:eastAsia="Times New Roman" w:hAnsi="Times New Roman"/>
                <w:lang w:eastAsia="hr-HR"/>
              </w:rPr>
              <w:t xml:space="preserve">Агеносов, В. (ред.) 2001. </w:t>
            </w:r>
            <w:r w:rsidRPr="004F5796">
              <w:rPr>
                <w:rFonts w:ascii="Times New Roman" w:eastAsia="Times New Roman" w:hAnsi="Times New Roman"/>
                <w:i/>
                <w:lang w:eastAsia="hr-HR"/>
              </w:rPr>
              <w:t>Русская литература ХХ века</w:t>
            </w:r>
            <w:r w:rsidRPr="004F5796">
              <w:rPr>
                <w:rFonts w:ascii="Times New Roman" w:eastAsia="Times New Roman" w:hAnsi="Times New Roman"/>
                <w:lang w:eastAsia="hr-HR"/>
              </w:rPr>
              <w:t xml:space="preserve">, II, Moskva </w:t>
            </w:r>
            <w:r w:rsidRPr="00906425">
              <w:rPr>
                <w:rFonts w:ascii="Times New Roman" w:eastAsia="Times New Roman" w:hAnsi="Times New Roman"/>
                <w:b/>
                <w:lang w:eastAsia="hr-HR"/>
              </w:rPr>
              <w:t>ili</w:t>
            </w:r>
          </w:p>
          <w:p w:rsidR="00DE2468" w:rsidRPr="0009723E" w:rsidRDefault="00DE2468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F5796">
              <w:rPr>
                <w:rFonts w:ascii="Times New Roman" w:eastAsia="Times New Roman" w:hAnsi="Times New Roman"/>
                <w:lang w:eastAsia="hr-HR"/>
              </w:rPr>
              <w:t xml:space="preserve">Кременцов, Л. (ред.) 2001. </w:t>
            </w:r>
            <w:r w:rsidRPr="004F5796">
              <w:rPr>
                <w:rFonts w:ascii="Times New Roman" w:eastAsia="Times New Roman" w:hAnsi="Times New Roman"/>
                <w:i/>
                <w:lang w:eastAsia="hr-HR"/>
              </w:rPr>
              <w:t>Русская литература ХХ века</w:t>
            </w:r>
            <w:r w:rsidRPr="004F5796">
              <w:rPr>
                <w:rFonts w:ascii="Times New Roman" w:eastAsia="Times New Roman" w:hAnsi="Times New Roman"/>
                <w:lang w:eastAsia="hr-HR"/>
              </w:rPr>
              <w:t xml:space="preserve">, II, Moskva. </w:t>
            </w:r>
            <w:r>
              <w:rPr>
                <w:rFonts w:ascii="Times New Roman" w:eastAsia="PalatinoLinotype-Roman" w:hAnsi="Times New Roman"/>
                <w:lang w:eastAsia="ar-SA"/>
              </w:rPr>
              <w:t xml:space="preserve"> </w:t>
            </w:r>
          </w:p>
          <w:p w:rsidR="00DE2468" w:rsidRPr="005D0A52" w:rsidRDefault="005D11FC" w:rsidP="00DE246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D11FC">
              <w:rPr>
                <w:rFonts w:ascii="Times New Roman" w:hAnsi="Times New Roman"/>
                <w:lang w:val="ru-RU" w:eastAsia="hr-HR"/>
              </w:rPr>
              <w:t xml:space="preserve">Лейдерман, Н. Л., Липовецкий, М. Н., 2006. </w:t>
            </w:r>
            <w:r w:rsidRPr="005D11FC">
              <w:rPr>
                <w:rFonts w:ascii="Times New Roman" w:hAnsi="Times New Roman"/>
                <w:i/>
                <w:lang w:val="ru-RU" w:eastAsia="hr-HR"/>
              </w:rPr>
              <w:t>Современная русская литература</w:t>
            </w:r>
            <w:r w:rsidRPr="005D11FC">
              <w:rPr>
                <w:rFonts w:ascii="Times New Roman" w:hAnsi="Times New Roman"/>
                <w:lang w:val="ru-RU" w:eastAsia="hr-HR"/>
              </w:rPr>
              <w:t>, том 1. Москва</w:t>
            </w:r>
            <w:r w:rsidRPr="005D11FC">
              <w:rPr>
                <w:rFonts w:ascii="Times New Roman" w:hAnsi="Times New Roman"/>
                <w:lang w:eastAsia="hr-HR"/>
              </w:rPr>
              <w:t>.</w:t>
            </w:r>
            <w:r w:rsidRPr="005D11FC">
              <w:rPr>
                <w:rFonts w:ascii="Times New Roman" w:eastAsia="PalatinoLinotype-Roman" w:hAnsi="Times New Roman"/>
              </w:rPr>
              <w:t xml:space="preserve"> </w:t>
            </w:r>
            <w:r w:rsidR="00DE2468">
              <w:rPr>
                <w:rFonts w:ascii="Times New Roman" w:eastAsia="PalatinoLinotype-Roman" w:hAnsi="Times New Roman"/>
              </w:rPr>
              <w:t xml:space="preserve"> </w:t>
            </w:r>
          </w:p>
          <w:p w:rsidR="00DE2468" w:rsidRPr="00EC42DC" w:rsidRDefault="00DE2468" w:rsidP="005D11FC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 w:eastAsia="hr-HR"/>
              </w:rPr>
            </w:pPr>
            <w:r w:rsidRPr="004F5796">
              <w:rPr>
                <w:rFonts w:ascii="Times New Roman" w:eastAsia="Times New Roman" w:hAnsi="Times New Roman"/>
                <w:lang w:val="ru-RU" w:eastAsia="hr-HR"/>
              </w:rPr>
              <w:t xml:space="preserve">Лейдерман, Н. Л., Липовецкий, М. Н., 2006. </w:t>
            </w:r>
            <w:r w:rsidRPr="004F5796">
              <w:rPr>
                <w:rFonts w:ascii="Times New Roman" w:eastAsia="Times New Roman" w:hAnsi="Times New Roman"/>
                <w:i/>
                <w:lang w:val="ru-RU" w:eastAsia="hr-HR"/>
              </w:rPr>
              <w:t>Современная русская литература</w:t>
            </w:r>
            <w:r w:rsidRPr="004F5796">
              <w:rPr>
                <w:rFonts w:ascii="Times New Roman" w:eastAsia="Times New Roman" w:hAnsi="Times New Roman"/>
                <w:lang w:val="ru-RU" w:eastAsia="hr-HR"/>
              </w:rPr>
              <w:t xml:space="preserve">, том </w:t>
            </w:r>
            <w:r w:rsidRPr="004F5796">
              <w:rPr>
                <w:rFonts w:ascii="Times New Roman" w:eastAsia="Times New Roman" w:hAnsi="Times New Roman"/>
                <w:lang w:eastAsia="hr-HR"/>
              </w:rPr>
              <w:t>2</w:t>
            </w:r>
            <w:r w:rsidRPr="004F5796">
              <w:rPr>
                <w:rFonts w:ascii="Times New Roman" w:eastAsia="Times New Roman" w:hAnsi="Times New Roman"/>
                <w:lang w:val="ru-RU" w:eastAsia="hr-HR"/>
              </w:rPr>
              <w:t>. Москва</w:t>
            </w:r>
            <w:r w:rsidRPr="004F5796">
              <w:rPr>
                <w:rFonts w:ascii="Times New Roman" w:eastAsia="Times New Roman" w:hAnsi="Times New Roman"/>
                <w:lang w:eastAsia="hr-HR"/>
              </w:rPr>
              <w:t>.</w:t>
            </w:r>
            <w:r w:rsidR="00EC42DC">
              <w:rPr>
                <w:rFonts w:ascii="Times New Roman" w:eastAsia="PalatinoLinotype-Roman" w:hAnsi="Times New Roman"/>
                <w:lang w:val="ru-RU"/>
              </w:rPr>
              <w:t xml:space="preserve"> </w:t>
            </w:r>
          </w:p>
          <w:p w:rsidR="00472586" w:rsidRPr="002C0959" w:rsidRDefault="00472586" w:rsidP="00AA68DF">
            <w:pPr>
              <w:spacing w:after="0" w:line="240" w:lineRule="auto"/>
              <w:ind w:left="34"/>
              <w:rPr>
                <w:rFonts w:cs="Calibri"/>
              </w:rPr>
            </w:pPr>
          </w:p>
        </w:tc>
      </w:tr>
      <w:tr w:rsidR="00A74B48" w:rsidRPr="002C0959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Dopunska:</w:t>
            </w:r>
          </w:p>
        </w:tc>
        <w:tc>
          <w:tcPr>
            <w:tcW w:w="8080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A12CF" w:rsidRPr="008A12CF" w:rsidRDefault="002830BE" w:rsidP="009C0C59">
            <w:pPr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09723E" w:rsidRPr="0009723E">
              <w:rPr>
                <w:rFonts w:ascii="Times New Roman" w:eastAsia="Times New Roman" w:hAnsi="Times New Roman"/>
                <w:b/>
                <w:lang w:eastAsia="hr-HR"/>
              </w:rPr>
              <w:t>Preporučena stručna literatura:</w:t>
            </w:r>
            <w:r w:rsidR="0009723E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6B4498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8A12CF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9C0C59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  <w:p w:rsidR="008A12CF" w:rsidRPr="00E6171B" w:rsidRDefault="008A12CF" w:rsidP="00E6171B">
            <w:pPr>
              <w:spacing w:after="0"/>
              <w:rPr>
                <w:rFonts w:ascii="Times New Roman" w:eastAsia="Times New Roman" w:hAnsi="Times New Roman"/>
                <w:color w:val="FF0000"/>
                <w:lang w:val="en-GB" w:eastAsia="hr-HR"/>
              </w:rPr>
            </w:pP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Jovanović, M. (prir.), 2004. </w:t>
            </w: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>Antologija ruske priče XX veka</w:t>
            </w:r>
            <w:r w:rsidR="00906425">
              <w:rPr>
                <w:rFonts w:ascii="Times New Roman" w:eastAsia="Times New Roman" w:hAnsi="Times New Roman"/>
                <w:lang w:eastAsia="hr-HR"/>
              </w:rPr>
              <w:t>, tom II</w:t>
            </w:r>
            <w:r>
              <w:rPr>
                <w:rFonts w:ascii="Times New Roman" w:eastAsia="Times New Roman" w:hAnsi="Times New Roman"/>
                <w:lang w:eastAsia="hr-HR"/>
              </w:rPr>
              <w:t>/1</w:t>
            </w:r>
            <w:r w:rsidR="00906425">
              <w:rPr>
                <w:rFonts w:ascii="Times New Roman" w:eastAsia="Times New Roman" w:hAnsi="Times New Roman"/>
                <w:lang w:eastAsia="hr-HR"/>
              </w:rPr>
              <w:t xml:space="preserve"> i 2,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 Beograd. </w:t>
            </w:r>
            <w:r w:rsidR="00E6171B" w:rsidRPr="00E6171B">
              <w:rPr>
                <w:rFonts w:ascii="Times New Roman" w:eastAsia="Times New Roman" w:hAnsi="Times New Roman"/>
                <w:color w:val="FF0000"/>
                <w:lang w:val="en-GB" w:eastAsia="hr-HR"/>
              </w:rPr>
              <w:t xml:space="preserve"> </w:t>
            </w:r>
            <w:r w:rsidRPr="00906425">
              <w:rPr>
                <w:rFonts w:ascii="Times New Roman" w:eastAsia="Times New Roman" w:hAnsi="Times New Roman"/>
                <w:color w:val="FF0000"/>
                <w:lang w:eastAsia="hr-HR"/>
              </w:rPr>
              <w:t xml:space="preserve"> </w:t>
            </w:r>
            <w:r w:rsidR="00E6171B" w:rsidRPr="00E6171B">
              <w:rPr>
                <w:rFonts w:ascii="Times New Roman" w:eastAsia="Times New Roman" w:hAnsi="Times New Roman"/>
                <w:lang w:val="en-GB" w:eastAsia="hr-HR"/>
              </w:rPr>
              <w:t xml:space="preserve"> </w:t>
            </w:r>
          </w:p>
          <w:p w:rsidR="008A12CF" w:rsidRPr="008A12CF" w:rsidRDefault="008A12CF" w:rsidP="008A12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Lukšić, I., 1998. </w:t>
            </w:r>
            <w:r w:rsidR="001A548B">
              <w:rPr>
                <w:rFonts w:ascii="Times New Roman" w:eastAsia="Times New Roman" w:hAnsi="Times New Roman"/>
                <w:i/>
                <w:lang w:eastAsia="hr-HR"/>
              </w:rPr>
              <w:t xml:space="preserve">Jednostavna istina, </w:t>
            </w: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 xml:space="preserve">ruska pripovijetka 20. </w:t>
            </w:r>
            <w:r w:rsidRPr="00C82085">
              <w:rPr>
                <w:rFonts w:ascii="Times New Roman" w:eastAsia="Times New Roman" w:hAnsi="Times New Roman"/>
                <w:i/>
                <w:lang w:eastAsia="hr-HR"/>
              </w:rPr>
              <w:t>st</w:t>
            </w:r>
            <w:r w:rsidR="00C82085" w:rsidRPr="00C82085">
              <w:rPr>
                <w:rFonts w:ascii="Times New Roman" w:eastAsia="Times New Roman" w:hAnsi="Times New Roman"/>
                <w:i/>
                <w:lang w:eastAsia="hr-HR"/>
              </w:rPr>
              <w:t>oljeća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Pr="008A12CF">
              <w:rPr>
                <w:rFonts w:ascii="Times New Roman" w:eastAsia="Times New Roman" w:hAnsi="Times New Roman"/>
                <w:lang w:val="en-GB" w:eastAsia="hr-HR"/>
              </w:rPr>
              <w:t>Zagreb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8A12CF" w:rsidRPr="008A12CF" w:rsidRDefault="008A12CF" w:rsidP="008A12C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hr-HR"/>
              </w:rPr>
            </w:pP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Lukšić, I. 2004. </w:t>
            </w: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 xml:space="preserve">Treći val. Književnost i život ruske dijaspore posljednjih </w:t>
            </w:r>
          </w:p>
          <w:p w:rsidR="008A12CF" w:rsidRPr="008A12CF" w:rsidRDefault="008A12CF" w:rsidP="008A12C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hr-HR"/>
              </w:rPr>
            </w:pP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 xml:space="preserve">      desetljeća XX. stoljeća, Zagreb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>.</w:t>
            </w: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</w:p>
          <w:p w:rsidR="0009723E" w:rsidRPr="00E6171B" w:rsidRDefault="0009723E" w:rsidP="00E6171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GB" w:eastAsia="hr-HR"/>
              </w:rPr>
            </w:pPr>
            <w:r w:rsidRPr="008A12CF">
              <w:rPr>
                <w:rFonts w:ascii="Times New Roman" w:eastAsia="Times New Roman" w:hAnsi="Times New Roman"/>
                <w:lang w:eastAsia="hr-HR"/>
              </w:rPr>
              <w:lastRenderedPageBreak/>
              <w:t xml:space="preserve">Medarić, M. 1986. </w:t>
            </w: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>Od Mašenjke do Lolite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>, Zagreb.</w:t>
            </w:r>
            <w:r w:rsidR="00E6171B" w:rsidRPr="00E6171B">
              <w:rPr>
                <w:rFonts w:ascii="Times New Roman" w:eastAsia="Times New Roman" w:hAnsi="Times New Roman"/>
                <w:lang w:val="en-GB" w:eastAsia="hr-HR"/>
              </w:rPr>
              <w:t xml:space="preserve"> </w:t>
            </w:r>
          </w:p>
          <w:p w:rsidR="005E1267" w:rsidRDefault="005E1267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Oraić Tolić, D. 2011. </w:t>
            </w: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>Akademsko pismo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, Zagreb. </w:t>
            </w:r>
          </w:p>
          <w:p w:rsidR="000C7FCF" w:rsidRPr="0000346F" w:rsidRDefault="000C7FCF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00346F">
              <w:rPr>
                <w:rFonts w:ascii="Times New Roman" w:eastAsia="Times New Roman" w:hAnsi="Times New Roman"/>
                <w:lang w:eastAsia="hr-HR"/>
              </w:rPr>
              <w:t>Peruško</w:t>
            </w:r>
            <w:r w:rsidR="0000346F" w:rsidRPr="0000346F">
              <w:rPr>
                <w:rFonts w:ascii="Times New Roman" w:eastAsia="Times New Roman" w:hAnsi="Times New Roman"/>
                <w:lang w:eastAsia="hr-HR"/>
              </w:rPr>
              <w:t xml:space="preserve">, I. 2016. </w:t>
            </w:r>
            <w:r w:rsidR="0000346F" w:rsidRPr="0000346F">
              <w:rPr>
                <w:rFonts w:ascii="Times New Roman" w:eastAsia="Times New Roman" w:hAnsi="Times New Roman"/>
                <w:i/>
                <w:lang w:eastAsia="hr-HR"/>
              </w:rPr>
              <w:t>Potemkinovo selo</w:t>
            </w:r>
            <w:r w:rsidR="0000346F" w:rsidRPr="0000346F">
              <w:rPr>
                <w:rFonts w:ascii="Times New Roman" w:eastAsia="Times New Roman" w:hAnsi="Times New Roman"/>
                <w:lang w:eastAsia="hr-HR"/>
              </w:rPr>
              <w:t>,</w:t>
            </w:r>
            <w:r w:rsidR="0000346F">
              <w:rPr>
                <w:rFonts w:ascii="Times New Roman" w:eastAsia="Times New Roman" w:hAnsi="Times New Roman"/>
                <w:lang w:eastAsia="hr-HR"/>
              </w:rPr>
              <w:t xml:space="preserve"> antologija kraće ruske proze (post)perestrojke,</w:t>
            </w:r>
            <w:r w:rsidR="0000346F" w:rsidRPr="0000346F">
              <w:rPr>
                <w:rFonts w:ascii="Times New Roman" w:eastAsia="Times New Roman" w:hAnsi="Times New Roman"/>
                <w:lang w:eastAsia="hr-HR"/>
              </w:rPr>
              <w:t xml:space="preserve"> Zagreb.</w:t>
            </w:r>
          </w:p>
          <w:p w:rsidR="0009723E" w:rsidRPr="008A12CF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>Pojmovnik ruske avangarde 1-9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>., 1984.-1993. Zagreb.</w:t>
            </w:r>
          </w:p>
          <w:p w:rsidR="0009723E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Solar, M. 1977. </w:t>
            </w: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>Suvremena svjetska književnost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, Zagreb. </w:t>
            </w:r>
          </w:p>
          <w:p w:rsidR="008A12CF" w:rsidRPr="008A12CF" w:rsidRDefault="008A12CF" w:rsidP="008A12C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hr-HR"/>
              </w:rPr>
            </w:pP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Solar, M. 2009. </w:t>
            </w: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>Nakon smrti Sancha Panze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 xml:space="preserve">Eseji i predavanja o     </w:t>
            </w:r>
          </w:p>
          <w:p w:rsidR="008A12CF" w:rsidRDefault="008A12CF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 xml:space="preserve">        postmodernizmu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>, Zagreb.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A12CF" w:rsidRPr="008A12CF" w:rsidRDefault="008A12CF" w:rsidP="008A12C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Ugrešić, D. 1989. </w:t>
            </w: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>Pljuska u ruci. Antologija alternativne ruske proze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,    </w:t>
            </w:r>
          </w:p>
          <w:p w:rsidR="0009723E" w:rsidRPr="00600D90" w:rsidRDefault="008A12CF" w:rsidP="00E6171B">
            <w:pPr>
              <w:spacing w:after="0" w:line="240" w:lineRule="auto"/>
              <w:rPr>
                <w:rFonts w:ascii="Times New Roman" w:eastAsia="Times New Roman" w:hAnsi="Times New Roman"/>
                <w:lang w:val="en-GB" w:eastAsia="hr-HR"/>
              </w:rPr>
            </w:pP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       Zagreb.</w:t>
            </w:r>
            <w:r w:rsidR="00E6171B" w:rsidRPr="00600D90">
              <w:rPr>
                <w:rFonts w:ascii="Times New Roman" w:eastAsia="Times New Roman" w:hAnsi="Times New Roman"/>
                <w:lang w:val="en-GB" w:eastAsia="hr-HR"/>
              </w:rPr>
              <w:t xml:space="preserve"> </w:t>
            </w:r>
          </w:p>
          <w:p w:rsidR="0009723E" w:rsidRPr="008A12CF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Užarević, J. 1991. </w:t>
            </w:r>
            <w:r w:rsidRPr="008A12CF">
              <w:rPr>
                <w:rFonts w:ascii="Times New Roman" w:eastAsia="Times New Roman" w:hAnsi="Times New Roman"/>
                <w:i/>
                <w:iCs/>
                <w:lang w:eastAsia="hr-HR"/>
              </w:rPr>
              <w:t xml:space="preserve">Kompozicija lirske pjesme (O. Mandeljštam i B.        </w:t>
            </w:r>
          </w:p>
          <w:p w:rsidR="006B4498" w:rsidRPr="008A12CF" w:rsidRDefault="0009723E" w:rsidP="008A12CF">
            <w:pPr>
              <w:spacing w:after="0" w:line="240" w:lineRule="auto"/>
              <w:rPr>
                <w:rFonts w:ascii="Times New Roman" w:eastAsia="Times New Roman" w:hAnsi="Times New Roman"/>
                <w:lang w:val="en-US" w:eastAsia="hr-HR"/>
              </w:rPr>
            </w:pPr>
            <w:r w:rsidRPr="008A12CF">
              <w:rPr>
                <w:rFonts w:ascii="Times New Roman" w:eastAsia="Times New Roman" w:hAnsi="Times New Roman"/>
                <w:i/>
                <w:iCs/>
                <w:lang w:eastAsia="hr-HR"/>
              </w:rPr>
              <w:t xml:space="preserve">      Pasternak)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>, Zagreb.</w:t>
            </w:r>
            <w:r w:rsidR="008A12C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6B4498" w:rsidRPr="008A12CF" w:rsidRDefault="006B4498" w:rsidP="006B449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6B4498" w:rsidRPr="008A12CF" w:rsidRDefault="006B4498" w:rsidP="006B449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Лотман, Ю. M. 1972. </w:t>
            </w:r>
            <w:r w:rsidRPr="008A12CF">
              <w:rPr>
                <w:rFonts w:ascii="Times New Roman" w:eastAsia="Times New Roman" w:hAnsi="Times New Roman"/>
                <w:i/>
                <w:lang w:eastAsia="hr-HR"/>
              </w:rPr>
              <w:t>Aнализ поэтического произведения</w:t>
            </w:r>
            <w:r w:rsidRPr="008A12CF">
              <w:rPr>
                <w:rFonts w:ascii="Times New Roman" w:eastAsia="Times New Roman" w:hAnsi="Times New Roman"/>
                <w:lang w:eastAsia="hr-HR"/>
              </w:rPr>
              <w:t xml:space="preserve">, Ленинград.   </w:t>
            </w:r>
          </w:p>
          <w:p w:rsidR="0009723E" w:rsidRPr="005D11FC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09723E" w:rsidRPr="0009723E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09723E">
              <w:rPr>
                <w:rFonts w:ascii="Times New Roman" w:eastAsia="Times New Roman" w:hAnsi="Times New Roman"/>
                <w:b/>
                <w:lang w:eastAsia="hr-HR"/>
              </w:rPr>
              <w:t>Preporučena memoarska literatura:</w:t>
            </w:r>
          </w:p>
          <w:p w:rsidR="0009723E" w:rsidRPr="0009723E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09723E" w:rsidRPr="0009723E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09723E">
              <w:rPr>
                <w:rFonts w:ascii="Times New Roman" w:eastAsia="Times New Roman" w:hAnsi="Times New Roman"/>
                <w:lang w:val="ru-RU" w:eastAsia="hr-HR"/>
              </w:rPr>
              <w:t xml:space="preserve">Мандельштам, Н. 1970.-1978. </w:t>
            </w:r>
            <w:r w:rsidRPr="0009723E">
              <w:rPr>
                <w:rFonts w:ascii="Times New Roman" w:eastAsia="Times New Roman" w:hAnsi="Times New Roman"/>
                <w:i/>
                <w:lang w:val="ru-RU" w:eastAsia="hr-HR"/>
              </w:rPr>
              <w:t>Воспоминания</w:t>
            </w:r>
            <w:r w:rsidRPr="0009723E">
              <w:rPr>
                <w:rFonts w:ascii="Times New Roman" w:eastAsia="Times New Roman" w:hAnsi="Times New Roman"/>
                <w:lang w:val="ru-RU" w:eastAsia="hr-HR"/>
              </w:rPr>
              <w:t xml:space="preserve">, u prijevodu: Mandeljštam, </w:t>
            </w:r>
          </w:p>
          <w:p w:rsidR="00926614" w:rsidRDefault="0009723E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09723E">
              <w:rPr>
                <w:rFonts w:ascii="Times New Roman" w:eastAsia="Times New Roman" w:hAnsi="Times New Roman"/>
                <w:lang w:eastAsia="hr-HR"/>
              </w:rPr>
              <w:t xml:space="preserve">       </w:t>
            </w:r>
            <w:r w:rsidRPr="0009723E">
              <w:rPr>
                <w:rFonts w:ascii="Times New Roman" w:eastAsia="Times New Roman" w:hAnsi="Times New Roman"/>
                <w:lang w:val="en-US" w:eastAsia="hr-HR"/>
              </w:rPr>
              <w:t xml:space="preserve">N. 1988. </w:t>
            </w:r>
            <w:proofErr w:type="spellStart"/>
            <w:r w:rsidRPr="0009723E">
              <w:rPr>
                <w:rFonts w:ascii="Times New Roman" w:eastAsia="Times New Roman" w:hAnsi="Times New Roman"/>
                <w:i/>
                <w:lang w:val="en-GB" w:eastAsia="hr-HR"/>
              </w:rPr>
              <w:t>Strah</w:t>
            </w:r>
            <w:proofErr w:type="spellEnd"/>
            <w:r w:rsidRPr="0009723E">
              <w:rPr>
                <w:rFonts w:ascii="Times New Roman" w:eastAsia="Times New Roman" w:hAnsi="Times New Roman"/>
                <w:i/>
                <w:lang w:val="en-GB" w:eastAsia="hr-HR"/>
              </w:rPr>
              <w:t xml:space="preserve"> </w:t>
            </w:r>
            <w:proofErr w:type="spellStart"/>
            <w:r w:rsidRPr="0009723E">
              <w:rPr>
                <w:rFonts w:ascii="Times New Roman" w:eastAsia="Times New Roman" w:hAnsi="Times New Roman"/>
                <w:i/>
                <w:lang w:val="en-GB" w:eastAsia="hr-HR"/>
              </w:rPr>
              <w:t>i</w:t>
            </w:r>
            <w:proofErr w:type="spellEnd"/>
            <w:r w:rsidRPr="0009723E">
              <w:rPr>
                <w:rFonts w:ascii="Times New Roman" w:eastAsia="Times New Roman" w:hAnsi="Times New Roman"/>
                <w:i/>
                <w:lang w:val="en-GB" w:eastAsia="hr-HR"/>
              </w:rPr>
              <w:t xml:space="preserve"> nada</w:t>
            </w:r>
            <w:r w:rsidRPr="0009723E">
              <w:rPr>
                <w:rFonts w:ascii="Times New Roman" w:eastAsia="Times New Roman" w:hAnsi="Times New Roman"/>
                <w:lang w:val="en-GB" w:eastAsia="hr-HR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09723E">
                  <w:rPr>
                    <w:rFonts w:ascii="Times New Roman" w:eastAsia="Times New Roman" w:hAnsi="Times New Roman"/>
                    <w:lang w:val="en-GB" w:eastAsia="hr-HR"/>
                  </w:rPr>
                  <w:t>Zagreb</w:t>
                </w:r>
              </w:smartTag>
            </w:smartTag>
            <w:r w:rsidRPr="0009723E">
              <w:rPr>
                <w:rFonts w:ascii="Times New Roman" w:eastAsia="Times New Roman" w:hAnsi="Times New Roman"/>
                <w:lang w:val="en-GB" w:eastAsia="hr-HR"/>
              </w:rPr>
              <w:t xml:space="preserve">, </w:t>
            </w:r>
            <w:proofErr w:type="spellStart"/>
            <w:r w:rsidRPr="0009723E">
              <w:rPr>
                <w:rFonts w:ascii="Times New Roman" w:eastAsia="Times New Roman" w:hAnsi="Times New Roman"/>
                <w:lang w:val="en-GB" w:eastAsia="hr-HR"/>
              </w:rPr>
              <w:t>preveo</w:t>
            </w:r>
            <w:proofErr w:type="spellEnd"/>
            <w:r w:rsidRPr="0009723E">
              <w:rPr>
                <w:rFonts w:ascii="Times New Roman" w:eastAsia="Times New Roman" w:hAnsi="Times New Roman"/>
                <w:lang w:val="en-GB" w:eastAsia="hr-HR"/>
              </w:rPr>
              <w:t xml:space="preserve"> Z. </w:t>
            </w:r>
            <w:proofErr w:type="spellStart"/>
            <w:r w:rsidRPr="0009723E">
              <w:rPr>
                <w:rFonts w:ascii="Times New Roman" w:eastAsia="Times New Roman" w:hAnsi="Times New Roman"/>
                <w:lang w:val="en-GB" w:eastAsia="hr-HR"/>
              </w:rPr>
              <w:t>Crnković</w:t>
            </w:r>
            <w:proofErr w:type="spellEnd"/>
            <w:r w:rsidRPr="0009723E">
              <w:rPr>
                <w:rFonts w:ascii="Times New Roman" w:eastAsia="Times New Roman" w:hAnsi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9C0C59" w:rsidRDefault="009C0C59" w:rsidP="0009723E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9C0C59" w:rsidRDefault="00426CE3" w:rsidP="0009723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Ostala preporučena lite</w:t>
            </w:r>
            <w:r w:rsidR="009C0C59" w:rsidRPr="009C0C59">
              <w:rPr>
                <w:rFonts w:ascii="Times New Roman" w:eastAsia="Times New Roman" w:hAnsi="Times New Roman"/>
                <w:b/>
                <w:lang w:eastAsia="hr-HR"/>
              </w:rPr>
              <w:t>ratura:</w:t>
            </w:r>
          </w:p>
          <w:p w:rsidR="009C0C59" w:rsidRPr="009C0C59" w:rsidRDefault="009C0C59" w:rsidP="0009723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9C0C59" w:rsidRPr="00F44134" w:rsidRDefault="009C0C59" w:rsidP="0009723E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Service, R. 2014. </w:t>
            </w:r>
            <w:r w:rsidRPr="00AC2133">
              <w:rPr>
                <w:rFonts w:ascii="Times New Roman" w:eastAsia="Times New Roman" w:hAnsi="Times New Roman"/>
                <w:i/>
                <w:lang w:eastAsia="hr-HR"/>
              </w:rPr>
              <w:t xml:space="preserve">Povijest suvremene Rusije. </w:t>
            </w:r>
            <w:r w:rsidR="00AC2133" w:rsidRPr="00AC2133">
              <w:rPr>
                <w:rFonts w:ascii="Times New Roman" w:eastAsia="Times New Roman" w:hAnsi="Times New Roman"/>
                <w:i/>
                <w:lang w:eastAsia="hr-HR"/>
              </w:rPr>
              <w:t>Od carizma do 21. stoljeća</w:t>
            </w:r>
            <w:r w:rsidR="00AC2133">
              <w:rPr>
                <w:rFonts w:ascii="Times New Roman" w:eastAsia="Times New Roman" w:hAnsi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Zagreb</w:t>
            </w:r>
            <w:r w:rsidR="00AC2133">
              <w:rPr>
                <w:rFonts w:ascii="Times New Roman" w:eastAsia="Times New Roman" w:hAnsi="Times New Roman"/>
                <w:lang w:eastAsia="hr-HR"/>
              </w:rPr>
              <w:t xml:space="preserve">, preveli M. Buble, A. Bunčić  i  N. Uglješić. </w:t>
            </w:r>
          </w:p>
          <w:p w:rsidR="00AA68DF" w:rsidRPr="00F44134" w:rsidRDefault="00F44134" w:rsidP="00F441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AA68DF" w:rsidRPr="0009723E">
              <w:rPr>
                <w:rFonts w:cs="Calibri"/>
                <w:i/>
                <w:lang w:val="en-US"/>
              </w:rPr>
              <w:t xml:space="preserve"> </w:t>
            </w:r>
            <w:r>
              <w:rPr>
                <w:rFonts w:cs="Calibri"/>
              </w:rPr>
              <w:t xml:space="preserve"> </w:t>
            </w:r>
          </w:p>
        </w:tc>
      </w:tr>
      <w:tr w:rsidR="00A74B48" w:rsidRPr="002C0959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Pripremni</w:t>
            </w:r>
          </w:p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materijali:</w:t>
            </w:r>
          </w:p>
        </w:tc>
        <w:tc>
          <w:tcPr>
            <w:tcW w:w="637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4B48" w:rsidRPr="002C0959" w:rsidRDefault="00140C9A" w:rsidP="00F44134">
            <w:pPr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  <w:r>
              <w:rPr>
                <w:rFonts w:cs="Calibri"/>
              </w:rPr>
              <w:t xml:space="preserve">Literatura (v. gore!), </w:t>
            </w:r>
            <w:r w:rsidR="007A4E0F">
              <w:rPr>
                <w:rFonts w:cs="Calibri"/>
              </w:rPr>
              <w:t xml:space="preserve">bilješke s </w:t>
            </w:r>
            <w:r>
              <w:rPr>
                <w:rFonts w:cs="Calibri"/>
              </w:rPr>
              <w:t>predavanja, PowerPoint prezentacije</w:t>
            </w:r>
            <w:r w:rsidR="007A4E0F">
              <w:rPr>
                <w:rFonts w:cs="Calibri"/>
              </w:rPr>
              <w:t>, materijali na web-stranicama Odsjeka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74B48" w:rsidRPr="002C0959" w:rsidRDefault="00F44134" w:rsidP="00F441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9156F6" w:rsidRPr="002C095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="009156F6" w:rsidRPr="002C0959">
              <w:rPr>
                <w:rFonts w:cs="Calibri"/>
              </w:rPr>
              <w:t xml:space="preserve"> </w:t>
            </w:r>
          </w:p>
        </w:tc>
      </w:tr>
      <w:tr w:rsidR="00A74B48" w:rsidRPr="002C0959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08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4B48" w:rsidRPr="002C0959" w:rsidRDefault="001F184F" w:rsidP="00F3179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9156F6" w:rsidRPr="002C0959">
              <w:rPr>
                <w:rFonts w:cs="Calibri"/>
              </w:rPr>
              <w:t xml:space="preserve"> </w:t>
            </w:r>
          </w:p>
        </w:tc>
      </w:tr>
    </w:tbl>
    <w:p w:rsidR="008714C1" w:rsidRPr="002C0959" w:rsidRDefault="008714C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724"/>
        <w:gridCol w:w="866"/>
        <w:gridCol w:w="1374"/>
        <w:gridCol w:w="967"/>
        <w:gridCol w:w="1434"/>
        <w:gridCol w:w="1667"/>
      </w:tblGrid>
      <w:tr w:rsidR="00031C87" w:rsidRPr="002C0959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31C87" w:rsidRPr="002C0959" w:rsidRDefault="00031C87" w:rsidP="00B8140E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Nastavne metode i način izvođenja predmeta</w:t>
            </w:r>
          </w:p>
        </w:tc>
      </w:tr>
      <w:tr w:rsidR="00031C87" w:rsidRPr="002C0959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07B8" w:rsidRPr="002C0959" w:rsidRDefault="006A07B8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26CDB" w:rsidRPr="00206D67" w:rsidRDefault="00052914" w:rsidP="002F4D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cs="Calibri"/>
              </w:rPr>
              <w:t xml:space="preserve"> </w:t>
            </w:r>
            <w:r w:rsidR="002F4D6A" w:rsidRPr="002F4D6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="002F4D6A" w:rsidRPr="002F4D6A">
              <w:rPr>
                <w:rFonts w:cs="Calibri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Pr="00206D67">
              <w:rPr>
                <w:rFonts w:ascii="Times New Roman" w:hAnsi="Times New Roman"/>
              </w:rPr>
              <w:t xml:space="preserve">Predavanja  (u sklopu kojih PowerPoint prezentacije, audio- i video-zapisi) i seminari. </w:t>
            </w:r>
            <w:r w:rsidR="00AB167E">
              <w:rPr>
                <w:rFonts w:ascii="Times New Roman" w:hAnsi="Times New Roman"/>
              </w:rPr>
              <w:t xml:space="preserve"> </w:t>
            </w:r>
            <w:r w:rsidRPr="00206D67">
              <w:rPr>
                <w:rFonts w:ascii="Times New Roman" w:hAnsi="Times New Roman"/>
              </w:rPr>
              <w:t xml:space="preserve"> </w:t>
            </w:r>
            <w:r w:rsidR="00E6171B">
              <w:rPr>
                <w:rFonts w:ascii="Times New Roman" w:hAnsi="Times New Roman"/>
              </w:rPr>
              <w:t xml:space="preserve"> </w:t>
            </w:r>
          </w:p>
          <w:p w:rsidR="00226CDB" w:rsidRPr="002C0959" w:rsidRDefault="00226CDB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1C87" w:rsidRPr="002C0959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31C87" w:rsidRPr="002C0959" w:rsidRDefault="00031C87" w:rsidP="00B8140E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Izračun ECTS bodova</w:t>
            </w:r>
          </w:p>
        </w:tc>
      </w:tr>
      <w:tr w:rsidR="00031C87" w:rsidRPr="002C0959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31C87" w:rsidRPr="002C0959" w:rsidRDefault="00031C87" w:rsidP="00B8140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  <w:b/>
                <w:i/>
              </w:rPr>
              <w:t xml:space="preserve">NAPOMENA: </w:t>
            </w:r>
            <w:r w:rsidRPr="002C0959">
              <w:rPr>
                <w:rFonts w:cs="Calibri"/>
                <w:i/>
              </w:rPr>
              <w:t>Prosječno radno opterećenje studenta/ice za stjec</w:t>
            </w:r>
            <w:r w:rsidR="00B8140E" w:rsidRPr="002C0959">
              <w:rPr>
                <w:rFonts w:cs="Calibri"/>
                <w:i/>
              </w:rPr>
              <w:t xml:space="preserve">anje 1 ECTS boda = 25 </w:t>
            </w:r>
            <w:r w:rsidR="00D03D7B" w:rsidRPr="002C0959">
              <w:rPr>
                <w:rFonts w:cs="Calibri"/>
                <w:i/>
              </w:rPr>
              <w:t>–</w:t>
            </w:r>
            <w:r w:rsidR="00B8140E" w:rsidRPr="002C0959">
              <w:rPr>
                <w:rFonts w:cs="Calibri"/>
                <w:i/>
              </w:rPr>
              <w:t xml:space="preserve"> 30</w:t>
            </w:r>
            <w:r w:rsidR="00B8140E" w:rsidRPr="002C0959">
              <w:rPr>
                <w:rFonts w:cs="Calibri"/>
              </w:rPr>
              <w:t xml:space="preserve"> sati</w:t>
            </w:r>
          </w:p>
        </w:tc>
      </w:tr>
      <w:tr w:rsidR="00031C87" w:rsidRPr="002C0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9562B3">
            <w:pPr>
              <w:tabs>
                <w:tab w:val="left" w:pos="2820"/>
              </w:tabs>
              <w:spacing w:after="0" w:line="240" w:lineRule="auto"/>
              <w:rPr>
                <w:rFonts w:cs="Calibri"/>
              </w:rPr>
            </w:pPr>
            <w:r w:rsidRPr="002C0959">
              <w:rPr>
                <w:rFonts w:cs="Calibri"/>
              </w:rPr>
              <w:t xml:space="preserve">Raspodjela ECTS bodova prema studijskim obvezama (upisati udio u ECTS bodovima za svaku aktivnost tako da ukupni broj ECTS bodova odgovara </w:t>
            </w:r>
            <w:r w:rsidR="009562B3" w:rsidRPr="002C0959">
              <w:rPr>
                <w:rFonts w:cs="Calibri"/>
              </w:rPr>
              <w:t>bodovnoj vrijednosti predmeta):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31C87" w:rsidRPr="002C0959" w:rsidRDefault="00E72724" w:rsidP="005E5833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Kolokvij</w:t>
            </w:r>
            <w:r w:rsidR="00F4616F"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*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1C87" w:rsidRPr="002C0959" w:rsidRDefault="005E5833" w:rsidP="00085FCA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031C87" w:rsidRPr="002C0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866" w:type="dxa"/>
            <w:vAlign w:val="center"/>
          </w:tcPr>
          <w:p w:rsidR="00031C87" w:rsidRPr="002C0959" w:rsidRDefault="00EC42DC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967" w:type="dxa"/>
            <w:vAlign w:val="center"/>
          </w:tcPr>
          <w:p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Pismeni ispit</w:t>
            </w:r>
            <w:r w:rsidR="00F4616F"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*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C87" w:rsidRPr="002C0959" w:rsidRDefault="00E72724" w:rsidP="00085FCA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1,5</w:t>
            </w:r>
          </w:p>
        </w:tc>
      </w:tr>
      <w:tr w:rsidR="00031C87" w:rsidRPr="002C0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866" w:type="dxa"/>
            <w:vAlign w:val="center"/>
          </w:tcPr>
          <w:p w:rsidR="00031C87" w:rsidRPr="002C0959" w:rsidRDefault="005E5833" w:rsidP="00130E11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967" w:type="dxa"/>
            <w:vAlign w:val="center"/>
          </w:tcPr>
          <w:p w:rsidR="00031C87" w:rsidRPr="002C0959" w:rsidRDefault="00AB167E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Usmeni ispit</w:t>
            </w:r>
            <w:r w:rsidR="00F4616F"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**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C87" w:rsidRPr="002C0959" w:rsidRDefault="00E72724" w:rsidP="00085FCA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031C87" w:rsidRPr="002C0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031C87" w:rsidRPr="002C0959" w:rsidRDefault="002830BE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87" w:rsidRPr="00EC42DC" w:rsidRDefault="00085FCA" w:rsidP="00EC42DC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  <w:r w:rsidRPr="002C0959">
              <w:rPr>
                <w:rFonts w:cs="Calibri"/>
                <w:color w:val="000000"/>
              </w:rPr>
              <w:t xml:space="preserve">Aktivno sudjelovanje </w:t>
            </w:r>
            <w:r w:rsidR="00EC42DC">
              <w:rPr>
                <w:rFonts w:cs="Calibri"/>
                <w:color w:val="000000"/>
              </w:rPr>
              <w:t>na seminarima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C87" w:rsidRPr="002C0959" w:rsidRDefault="00EC42DC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0,5</w:t>
            </w:r>
            <w:r w:rsidR="005E5833">
              <w:rPr>
                <w:rFonts w:cs="Calibri"/>
                <w:color w:val="000000"/>
              </w:rPr>
              <w:t xml:space="preserve"> </w:t>
            </w:r>
          </w:p>
        </w:tc>
      </w:tr>
      <w:tr w:rsidR="00031C87" w:rsidRPr="002C0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  <w:highlight w:val="yellow"/>
              </w:rPr>
            </w:pPr>
            <w:r w:rsidRPr="002C0959">
              <w:rPr>
                <w:rFonts w:cs="Calibri"/>
                <w:color w:val="000000"/>
              </w:rPr>
              <w:t>Eksperimentalni rad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87" w:rsidRPr="002C0959" w:rsidRDefault="00031C87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proofErr w:type="spellStart"/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Projekt</w:t>
            </w:r>
            <w:proofErr w:type="spellEnd"/>
          </w:p>
        </w:tc>
        <w:tc>
          <w:tcPr>
            <w:tcW w:w="9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87" w:rsidRPr="002C0959" w:rsidRDefault="00031C87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</w:rPr>
            </w:pPr>
            <w:r w:rsidRPr="002C0959">
              <w:rPr>
                <w:rFonts w:cs="Calibri"/>
                <w:i/>
                <w:color w:val="000000"/>
              </w:rPr>
              <w:t>(Ostalo upisati)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C87" w:rsidRPr="002C0959" w:rsidRDefault="00031C87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</w:tbl>
    <w:p w:rsidR="00F4616F" w:rsidRPr="002C0959" w:rsidRDefault="00F4616F" w:rsidP="00F4616F">
      <w:pPr>
        <w:pStyle w:val="Default"/>
        <w:rPr>
          <w:i/>
          <w:sz w:val="22"/>
          <w:szCs w:val="22"/>
        </w:rPr>
      </w:pPr>
      <w:r w:rsidRPr="002C0959">
        <w:rPr>
          <w:i/>
          <w:sz w:val="22"/>
          <w:szCs w:val="22"/>
        </w:rPr>
        <w:lastRenderedPageBreak/>
        <w:t>* Student tijekom semestra može izaći na četiri kolokvija, čime se može osloboditi pismenog ispita. Student je oslobođen pismenog ispita, ako položi sva četiri kolokvija i ako je zadovoljan konačnom ocjenom. U suprotnome student izlazi na pismeni ispit. Student koji nije položio jedan od četiri pismena kolokvija piše na pismenom ispitu samo taj kolokvij. Student koji nije položio dva i više pismena kolokvija piše pismeni ispit.</w:t>
      </w:r>
    </w:p>
    <w:p w:rsidR="00031C87" w:rsidRPr="002C0959" w:rsidRDefault="00F4616F" w:rsidP="00F4616F">
      <w:pPr>
        <w:rPr>
          <w:rFonts w:cs="Calibri"/>
        </w:rPr>
      </w:pPr>
      <w:r w:rsidRPr="002C0959">
        <w:rPr>
          <w:rFonts w:cs="Calibri"/>
          <w:i/>
        </w:rPr>
        <w:t xml:space="preserve">** Svi studenti - i oni koji su oslobođeni pismenog ispita i oni koji nisu - moraju položiti usmeni ispit. 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</w:tblGrid>
      <w:tr w:rsidR="00031C87" w:rsidRPr="009D1976">
        <w:trPr>
          <w:trHeight w:val="737"/>
        </w:trPr>
        <w:tc>
          <w:tcPr>
            <w:tcW w:w="1101" w:type="dxa"/>
            <w:shd w:val="clear" w:color="auto" w:fill="D9D9D9"/>
            <w:textDirection w:val="btLr"/>
            <w:vAlign w:val="center"/>
          </w:tcPr>
          <w:p w:rsidR="00031C87" w:rsidRPr="009D1976" w:rsidRDefault="00031C87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9D1976">
              <w:rPr>
                <w:rFonts w:cs="Calibri"/>
              </w:rPr>
              <w:t>Ishodi učenja</w:t>
            </w:r>
          </w:p>
        </w:tc>
        <w:tc>
          <w:tcPr>
            <w:tcW w:w="8788" w:type="dxa"/>
          </w:tcPr>
          <w:p w:rsidR="000B0751" w:rsidRPr="009D1976" w:rsidRDefault="00ED2683" w:rsidP="000B0751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D1976">
              <w:rPr>
                <w:rFonts w:ascii="Times New Roman" w:eastAsia="Times New Roman" w:hAnsi="Times New Roman"/>
                <w:lang w:val="it-IT" w:eastAsia="hr-HR"/>
              </w:rPr>
              <w:t>Po završetku nastave iz navedenog kolegija  odnosno nakon položenog ispita student će moći</w:t>
            </w:r>
            <w:r w:rsidR="000B0751" w:rsidRPr="009D1976">
              <w:rPr>
                <w:rFonts w:ascii="Times New Roman" w:eastAsia="Times New Roman" w:hAnsi="Times New Roman"/>
                <w:lang w:val="it-IT" w:eastAsia="hr-HR"/>
              </w:rPr>
              <w:t xml:space="preserve">: </w:t>
            </w:r>
          </w:p>
          <w:p w:rsidR="000B0751" w:rsidRPr="009D1976" w:rsidRDefault="00CC26E8" w:rsidP="000B0751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supostaviti</w:t>
            </w:r>
            <w:r w:rsidR="000B0751" w:rsidRPr="009D1976">
              <w:rPr>
                <w:rFonts w:ascii="Times New Roman" w:eastAsia="Times New Roman" w:hAnsi="Times New Roman"/>
                <w:lang w:eastAsia="ar-SA"/>
              </w:rPr>
              <w:t xml:space="preserve"> književna djela i kulturno-povijesno (društveno) okružje;</w:t>
            </w:r>
          </w:p>
          <w:p w:rsidR="000B0751" w:rsidRPr="009D1976" w:rsidRDefault="000B0751" w:rsidP="000B0751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s-ES" w:eastAsia="ar-SA"/>
              </w:rPr>
            </w:pP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izlo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iti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vlastita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kriti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="00EC42DC">
              <w:rPr>
                <w:rFonts w:ascii="Times New Roman" w:eastAsia="Times New Roman" w:hAnsi="Times New Roman"/>
                <w:color w:val="000000"/>
                <w:lang w:val="it-IT" w:eastAsia="ar-SA"/>
              </w:rPr>
              <w:t>zapažanja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o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predmetu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na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temelju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komparativne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analize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,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primjenjive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na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druga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podru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ja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umjetnosti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,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kao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="00CC26E8">
              <w:rPr>
                <w:rFonts w:ascii="Times New Roman" w:eastAsia="Times New Roman" w:hAnsi="Times New Roman"/>
                <w:color w:val="000000"/>
                <w:lang w:val="it-IT" w:eastAsia="ar-SA"/>
              </w:rPr>
              <w:t>promišljati o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sli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nim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tendencijama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u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drugim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nacionalnim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knji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color w:val="000000"/>
                <w:lang w:val="it-IT" w:eastAsia="ar-SA"/>
              </w:rPr>
              <w:t>evnostima</w:t>
            </w:r>
            <w:r w:rsidRPr="009D1976">
              <w:rPr>
                <w:rFonts w:ascii="Times New Roman" w:eastAsia="Times New Roman" w:hAnsi="Times New Roman"/>
                <w:color w:val="000000"/>
                <w:lang w:val="es-ES" w:eastAsia="ar-SA"/>
              </w:rPr>
              <w:t xml:space="preserve">; </w:t>
            </w:r>
          </w:p>
          <w:p w:rsidR="000B0751" w:rsidRPr="009D1976" w:rsidRDefault="000B0751" w:rsidP="000B0751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9D1976">
              <w:rPr>
                <w:rFonts w:ascii="Times New Roman" w:eastAsia="Times New Roman" w:hAnsi="Times New Roman"/>
                <w:lang w:val="it-IT" w:eastAsia="ar-SA"/>
              </w:rPr>
              <w:t>demonstrirati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vje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š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tinu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pismenog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izra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avanja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i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knji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evno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-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kriti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kog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promi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š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ljanja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pisanjem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istra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ž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iva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kog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rada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o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pro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č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itanim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r w:rsidRPr="009D1976">
              <w:rPr>
                <w:rFonts w:ascii="Times New Roman" w:eastAsia="Times New Roman" w:hAnsi="Times New Roman"/>
                <w:lang w:val="it-IT" w:eastAsia="ar-SA"/>
              </w:rPr>
              <w:t>djelima</w:t>
            </w:r>
            <w:r w:rsidRPr="009D1976">
              <w:rPr>
                <w:rFonts w:ascii="Times New Roman" w:eastAsia="Times New Roman" w:hAnsi="Times New Roman"/>
                <w:lang w:val="es-ES" w:eastAsia="ar-SA"/>
              </w:rPr>
              <w:t>;</w:t>
            </w:r>
          </w:p>
          <w:p w:rsidR="00226CDB" w:rsidRPr="009D1976" w:rsidRDefault="000B0751" w:rsidP="00E6171B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samostalno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pripremiti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i/li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izvesti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usmenu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prezentaciju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uz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pomoć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audio-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vizualnih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 xml:space="preserve"> </w:t>
            </w:r>
            <w:proofErr w:type="spellStart"/>
            <w:r w:rsidRPr="009D1976">
              <w:rPr>
                <w:rFonts w:ascii="Times New Roman" w:eastAsia="Times New Roman" w:hAnsi="Times New Roman"/>
                <w:lang w:val="es-ES" w:eastAsia="ar-SA"/>
              </w:rPr>
              <w:t>sredstava</w:t>
            </w:r>
            <w:proofErr w:type="spellEnd"/>
            <w:r w:rsidRPr="009D1976">
              <w:rPr>
                <w:rFonts w:ascii="Times New Roman" w:eastAsia="Times New Roman" w:hAnsi="Times New Roman"/>
                <w:lang w:val="es-ES" w:eastAsia="ar-SA"/>
              </w:rPr>
              <w:t>.</w:t>
            </w:r>
            <w:r w:rsidRPr="009D1976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="00E6171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226CDB" w:rsidRPr="009D1976" w:rsidRDefault="00226CDB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971B27" w:rsidRPr="009D1976" w:rsidRDefault="00971B27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07"/>
        <w:gridCol w:w="3697"/>
      </w:tblGrid>
      <w:tr w:rsidR="00CF28AC" w:rsidRPr="002C0959">
        <w:trPr>
          <w:trHeight w:val="417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F28AC" w:rsidRPr="002C0959" w:rsidRDefault="00CF28AC" w:rsidP="0041339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Ocjenjivanje stečenih znanja i vještina</w:t>
            </w:r>
          </w:p>
        </w:tc>
      </w:tr>
      <w:tr w:rsidR="00031C87" w:rsidRPr="002C0959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Formiranje ocjene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C87" w:rsidRPr="002C0959" w:rsidRDefault="00031C87" w:rsidP="00A74B48">
            <w:pPr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 postotku (od – do)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31C87" w:rsidRPr="002C0959" w:rsidRDefault="00031C87" w:rsidP="00A74B48">
            <w:pPr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Ocjena</w:t>
            </w:r>
          </w:p>
        </w:tc>
      </w:tr>
      <w:tr w:rsidR="00451C08" w:rsidRPr="002C0959">
        <w:trPr>
          <w:trHeight w:val="284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0−59</w:t>
            </w:r>
          </w:p>
        </w:tc>
        <w:tc>
          <w:tcPr>
            <w:tcW w:w="3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1 (nedovoljan)</w:t>
            </w:r>
          </w:p>
        </w:tc>
      </w:tr>
      <w:tr w:rsidR="00451C08" w:rsidRPr="002C0959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60−7</w:t>
            </w:r>
            <w:r w:rsidR="00F50617" w:rsidRPr="002C0959">
              <w:rPr>
                <w:rFonts w:cs="Calibri"/>
              </w:rPr>
              <w:t>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2 (dovoljan)</w:t>
            </w:r>
          </w:p>
        </w:tc>
      </w:tr>
      <w:tr w:rsidR="00451C08" w:rsidRPr="002C0959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F50617" w:rsidRPr="002C0959">
              <w:rPr>
                <w:rFonts w:cs="Calibri"/>
              </w:rPr>
              <w:t>5−</w:t>
            </w:r>
            <w:r>
              <w:rPr>
                <w:rFonts w:cs="Calibri"/>
              </w:rPr>
              <w:t>84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3 (dobar)</w:t>
            </w:r>
          </w:p>
        </w:tc>
      </w:tr>
      <w:tr w:rsidR="00451C08" w:rsidRPr="002C0959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</w:t>
            </w:r>
            <w:r w:rsidR="00F50617" w:rsidRPr="002C0959">
              <w:rPr>
                <w:rFonts w:cs="Calibri"/>
              </w:rPr>
              <w:t>−94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4 (vrlo dobar)</w:t>
            </w:r>
          </w:p>
        </w:tc>
      </w:tr>
      <w:tr w:rsidR="00413399" w:rsidRPr="002C0959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413399" w:rsidRPr="002C0959" w:rsidRDefault="00413399" w:rsidP="00451C0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3399" w:rsidRPr="002C0959" w:rsidRDefault="00F50617" w:rsidP="00451C0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95−100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31C87" w:rsidRPr="002C0959" w:rsidRDefault="00451C08" w:rsidP="00682387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5 (</w:t>
            </w:r>
            <w:r w:rsidR="00682387">
              <w:rPr>
                <w:rFonts w:cs="Calibri"/>
              </w:rPr>
              <w:t>odličan</w:t>
            </w:r>
            <w:r w:rsidRPr="002C0959">
              <w:rPr>
                <w:rFonts w:cs="Calibri"/>
              </w:rPr>
              <w:t>)</w:t>
            </w:r>
          </w:p>
        </w:tc>
      </w:tr>
    </w:tbl>
    <w:p w:rsidR="00C00926" w:rsidRPr="002C0959" w:rsidRDefault="00E6171B">
      <w:pPr>
        <w:rPr>
          <w:rFonts w:cs="Calibri"/>
        </w:rPr>
      </w:pPr>
      <w:r>
        <w:rPr>
          <w:rFonts w:cs="Calibri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4536"/>
      </w:tblGrid>
      <w:tr w:rsidR="005D0DB3" w:rsidRPr="002C0959">
        <w:trPr>
          <w:trHeight w:val="465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5D0DB3" w:rsidRPr="002C0959" w:rsidRDefault="005D0DB3" w:rsidP="005D0DB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Ispiti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rokovi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vrsta ispita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D0DB3" w:rsidRPr="002C0959" w:rsidRDefault="005D0DB3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datum održavanja ispita</w:t>
            </w: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Zimski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Zimski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 xml:space="preserve">Izvanredni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Ljetni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Ljetni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Jesenski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Jesenski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8714C1" w:rsidRPr="002C0959" w:rsidRDefault="008714C1" w:rsidP="00A74B48">
      <w:pPr>
        <w:spacing w:after="0"/>
        <w:rPr>
          <w:rFonts w:cs="Calibri"/>
        </w:rPr>
      </w:pPr>
    </w:p>
    <w:p w:rsidR="008714C1" w:rsidRPr="002C0959" w:rsidRDefault="008714C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31C87" w:rsidRPr="002C0959"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Konzultacije</w:t>
            </w:r>
          </w:p>
        </w:tc>
      </w:tr>
      <w:tr w:rsidR="00031C87" w:rsidRPr="002C0959">
        <w:trPr>
          <w:trHeight w:val="450"/>
        </w:trPr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dan u tjednu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vrijeme održavanja</w:t>
            </w:r>
          </w:p>
        </w:tc>
      </w:tr>
      <w:tr w:rsidR="00031C87" w:rsidRPr="002C0959">
        <w:trPr>
          <w:trHeight w:val="450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1976" w:rsidRPr="00D57971" w:rsidRDefault="00D57971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ponedjeljkom</w:t>
            </w:r>
          </w:p>
          <w:p w:rsidR="00031C87" w:rsidRPr="00D57971" w:rsidRDefault="00D57971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petkom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1976" w:rsidRPr="00D57971" w:rsidRDefault="00D5797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D57971">
              <w:rPr>
                <w:rFonts w:cs="Calibri"/>
              </w:rPr>
              <w:t>12-13</w:t>
            </w:r>
          </w:p>
          <w:p w:rsidR="00031C87" w:rsidRPr="00D57971" w:rsidRDefault="00CC26E8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12-13</w:t>
            </w:r>
            <w:r w:rsidR="000E5BB5" w:rsidRPr="00D57971">
              <w:rPr>
                <w:rFonts w:cs="Calibri"/>
              </w:rPr>
              <w:t xml:space="preserve"> </w:t>
            </w:r>
          </w:p>
        </w:tc>
      </w:tr>
      <w:tr w:rsidR="00031C87" w:rsidRPr="002C0959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Kontakt informacije</w:t>
            </w:r>
          </w:p>
        </w:tc>
      </w:tr>
      <w:tr w:rsidR="00031C87" w:rsidRPr="002C0959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031C87" w:rsidRDefault="00296371" w:rsidP="00F31796">
            <w:pPr>
              <w:spacing w:after="0" w:line="240" w:lineRule="auto"/>
              <w:jc w:val="center"/>
              <w:rPr>
                <w:rFonts w:cs="Calibri"/>
              </w:rPr>
            </w:pPr>
            <w:hyperlink r:id="rId10" w:history="1">
              <w:r w:rsidR="00052914" w:rsidRPr="0012158E">
                <w:rPr>
                  <w:rStyle w:val="Hyperlink"/>
                  <w:rFonts w:cs="Calibri"/>
                </w:rPr>
                <w:t>zmatek@unizd.hr</w:t>
              </w:r>
            </w:hyperlink>
          </w:p>
          <w:p w:rsidR="00052914" w:rsidRPr="002C0959" w:rsidRDefault="00052914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200-724</w:t>
            </w:r>
          </w:p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031C87" w:rsidRPr="002C0959" w:rsidRDefault="00031C87">
      <w:pPr>
        <w:rPr>
          <w:rFonts w:cs="Calibri"/>
        </w:rPr>
      </w:pPr>
    </w:p>
    <w:sectPr w:rsidR="00031C87" w:rsidRPr="002C0959" w:rsidSect="009D5E51">
      <w:head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71" w:rsidRDefault="00296371" w:rsidP="00B5280F">
      <w:pPr>
        <w:spacing w:after="0" w:line="240" w:lineRule="auto"/>
      </w:pPr>
      <w:r>
        <w:separator/>
      </w:r>
    </w:p>
  </w:endnote>
  <w:endnote w:type="continuationSeparator" w:id="0">
    <w:p w:rsidR="00296371" w:rsidRDefault="00296371" w:rsidP="00B5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Linotype-Roman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1B" w:rsidRDefault="00E6171B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3489325</wp:posOffset>
              </wp:positionH>
              <wp:positionV relativeFrom="page">
                <wp:posOffset>10122535</wp:posOffset>
              </wp:positionV>
              <wp:extent cx="568325" cy="238760"/>
              <wp:effectExtent l="19050" t="19050" r="16510" b="2794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3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6171B" w:rsidRPr="009562B3" w:rsidRDefault="00E6171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1B0B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9562B3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1026" type="#_x0000_t185" style="position:absolute;margin-left:274.75pt;margin-top:797.05pt;width:44.75pt;height:18.8pt;z-index:25165772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" filled="t" strokecolor="gray" strokeweight="2.25pt">
              <v:textbox inset=",0,,0">
                <w:txbxContent>
                  <w:p w:rsidR="00E6171B" w:rsidRPr="009562B3" w:rsidRDefault="00E6171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562B3">
                      <w:rPr>
                        <w:sz w:val="20"/>
                        <w:szCs w:val="20"/>
                      </w:rPr>
                      <w:fldChar w:fldCharType="begin"/>
                    </w:r>
                    <w:r w:rsidRPr="009562B3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9562B3">
                      <w:rPr>
                        <w:sz w:val="20"/>
                        <w:szCs w:val="20"/>
                      </w:rPr>
                      <w:fldChar w:fldCharType="separate"/>
                    </w:r>
                    <w:r w:rsidR="00281B0B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9562B3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1021080</wp:posOffset>
              </wp:positionH>
              <wp:positionV relativeFrom="page">
                <wp:posOffset>10241914</wp:posOffset>
              </wp:positionV>
              <wp:extent cx="5518150" cy="0"/>
              <wp:effectExtent l="0" t="0" r="2540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5536C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0.4pt;margin-top:806.45pt;width:434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71" w:rsidRDefault="00296371" w:rsidP="00B5280F">
      <w:pPr>
        <w:spacing w:after="0" w:line="240" w:lineRule="auto"/>
      </w:pPr>
      <w:r>
        <w:separator/>
      </w:r>
    </w:p>
  </w:footnote>
  <w:footnote w:type="continuationSeparator" w:id="0">
    <w:p w:rsidR="00296371" w:rsidRDefault="00296371" w:rsidP="00B5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99" w:type="dxa"/>
      <w:tblInd w:w="-601" w:type="dxa"/>
      <w:tblLayout w:type="fixed"/>
      <w:tblLook w:val="04A0" w:firstRow="1" w:lastRow="0" w:firstColumn="1" w:lastColumn="0" w:noHBand="0" w:noVBand="1"/>
    </w:tblPr>
    <w:tblGrid>
      <w:gridCol w:w="2065"/>
      <w:gridCol w:w="1808"/>
      <w:gridCol w:w="3835"/>
      <w:gridCol w:w="3391"/>
    </w:tblGrid>
    <w:tr w:rsidR="00E6171B" w:rsidRPr="00395939">
      <w:trPr>
        <w:trHeight w:val="1142"/>
      </w:trPr>
      <w:tc>
        <w:tcPr>
          <w:tcW w:w="2065" w:type="dxa"/>
        </w:tcPr>
        <w:p w:rsidR="00E6171B" w:rsidRPr="00395939" w:rsidRDefault="00E6171B" w:rsidP="00F31796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-87630</wp:posOffset>
                </wp:positionV>
                <wp:extent cx="938530" cy="948690"/>
                <wp:effectExtent l="0" t="0" r="0" b="381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8" w:type="dxa"/>
          <w:tcBorders>
            <w:right w:val="single" w:sz="12" w:space="0" w:color="auto"/>
          </w:tcBorders>
        </w:tcPr>
        <w:p w:rsidR="00E6171B" w:rsidRPr="00395939" w:rsidRDefault="00E6171B" w:rsidP="00F31796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S</w:t>
          </w:r>
          <w:r w:rsidRPr="00395939">
            <w:rPr>
              <w:rFonts w:ascii="Cambria" w:hAnsi="Cambria"/>
              <w:b/>
              <w:sz w:val="20"/>
              <w:szCs w:val="20"/>
            </w:rPr>
            <w:t>VEUČILIŠTE</w:t>
          </w:r>
        </w:p>
        <w:p w:rsidR="00E6171B" w:rsidRPr="00395939" w:rsidRDefault="00E6171B" w:rsidP="00F31796">
          <w:pPr>
            <w:pStyle w:val="Header"/>
            <w:rPr>
              <w:rFonts w:ascii="Cambria" w:hAnsi="Cambria"/>
              <w:b/>
              <w:sz w:val="20"/>
              <w:szCs w:val="20"/>
            </w:rPr>
          </w:pPr>
          <w:r w:rsidRPr="00395939">
            <w:rPr>
              <w:rFonts w:ascii="Cambria" w:hAnsi="Cambria"/>
              <w:b/>
              <w:sz w:val="20"/>
              <w:szCs w:val="20"/>
            </w:rPr>
            <w:t>U</w:t>
          </w:r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ADRU</w:t>
          </w:r>
        </w:p>
        <w:p w:rsidR="00E6171B" w:rsidRPr="00395939" w:rsidRDefault="00E6171B" w:rsidP="00F31796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E6171B" w:rsidRPr="00395939" w:rsidRDefault="00E6171B" w:rsidP="00F31796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U</w:t>
          </w:r>
          <w:r w:rsidRPr="00395939">
            <w:rPr>
              <w:rFonts w:ascii="Cambria" w:hAnsi="Cambria"/>
              <w:b/>
              <w:sz w:val="20"/>
              <w:szCs w:val="20"/>
            </w:rPr>
            <w:t>NIVERSITY</w:t>
          </w:r>
        </w:p>
        <w:p w:rsidR="00E6171B" w:rsidRPr="00395939" w:rsidRDefault="00E6171B" w:rsidP="00F31796">
          <w:pPr>
            <w:pStyle w:val="Header"/>
          </w:pPr>
          <w:r w:rsidRPr="00395939">
            <w:rPr>
              <w:rFonts w:ascii="Cambria" w:hAnsi="Cambria"/>
              <w:b/>
              <w:sz w:val="20"/>
              <w:szCs w:val="20"/>
            </w:rPr>
            <w:t>OF</w:t>
          </w:r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ADAR</w:t>
          </w:r>
        </w:p>
      </w:tc>
      <w:tc>
        <w:tcPr>
          <w:tcW w:w="3835" w:type="dxa"/>
          <w:tcBorders>
            <w:left w:val="single" w:sz="12" w:space="0" w:color="auto"/>
            <w:right w:val="single" w:sz="12" w:space="0" w:color="auto"/>
          </w:tcBorders>
        </w:tcPr>
        <w:p w:rsidR="00E6171B" w:rsidRDefault="00E6171B" w:rsidP="00F31796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</w:p>
        <w:p w:rsidR="00E6171B" w:rsidRDefault="00E6171B" w:rsidP="00F31796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  <w:r w:rsidRPr="00907AE5">
            <w:rPr>
              <w:rFonts w:ascii="Cambria" w:hAnsi="Cambria"/>
              <w:b/>
              <w:caps/>
              <w:sz w:val="24"/>
              <w:szCs w:val="20"/>
            </w:rPr>
            <w:t>O</w:t>
          </w:r>
          <w:r w:rsidRPr="00907AE5">
            <w:rPr>
              <w:rFonts w:ascii="Cambria" w:hAnsi="Cambria"/>
              <w:b/>
              <w:caps/>
              <w:sz w:val="20"/>
              <w:szCs w:val="20"/>
            </w:rPr>
            <w:t>DJEL ZA KROATISTIKU</w:t>
          </w:r>
          <w:r w:rsidRPr="00907AE5">
            <w:rPr>
              <w:rFonts w:ascii="Cambria" w:hAnsi="Cambria"/>
              <w:b/>
              <w:caps/>
              <w:sz w:val="24"/>
              <w:szCs w:val="20"/>
            </w:rPr>
            <w:t xml:space="preserve"> </w:t>
          </w:r>
          <w:r>
            <w:rPr>
              <w:rFonts w:ascii="Cambria" w:hAnsi="Cambria"/>
              <w:b/>
              <w:smallCaps/>
              <w:sz w:val="24"/>
              <w:szCs w:val="20"/>
            </w:rPr>
            <w:t>i</w:t>
          </w:r>
          <w:r w:rsidRPr="00907AE5">
            <w:rPr>
              <w:rFonts w:ascii="Cambria" w:hAnsi="Cambria"/>
              <w:b/>
              <w:caps/>
              <w:sz w:val="24"/>
              <w:szCs w:val="20"/>
            </w:rPr>
            <w:t xml:space="preserve"> </w:t>
          </w:r>
          <w:r w:rsidRPr="00907AE5">
            <w:rPr>
              <w:rFonts w:ascii="Cambria" w:hAnsi="Cambria"/>
              <w:b/>
              <w:caps/>
              <w:sz w:val="20"/>
              <w:szCs w:val="20"/>
            </w:rPr>
            <w:t>slavis</w:t>
          </w:r>
          <w:r>
            <w:rPr>
              <w:rFonts w:ascii="Cambria" w:hAnsi="Cambria"/>
              <w:b/>
              <w:caps/>
              <w:sz w:val="20"/>
              <w:szCs w:val="20"/>
            </w:rPr>
            <w:t>ti</w:t>
          </w:r>
          <w:r w:rsidRPr="00907AE5">
            <w:rPr>
              <w:rFonts w:ascii="Cambria" w:hAnsi="Cambria"/>
              <w:b/>
              <w:caps/>
              <w:sz w:val="20"/>
              <w:szCs w:val="20"/>
            </w:rPr>
            <w:t>ku</w:t>
          </w:r>
          <w:r w:rsidRPr="00907AE5">
            <w:rPr>
              <w:rFonts w:ascii="Cambria" w:hAnsi="Cambria"/>
              <w:b/>
              <w:caps/>
              <w:sz w:val="24"/>
              <w:szCs w:val="20"/>
            </w:rPr>
            <w:t xml:space="preserve"> </w:t>
          </w:r>
        </w:p>
        <w:p w:rsidR="00E6171B" w:rsidRPr="00907AE5" w:rsidRDefault="00E6171B" w:rsidP="00F31796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  <w:r>
            <w:rPr>
              <w:rFonts w:ascii="Cambria" w:hAnsi="Cambria"/>
              <w:b/>
              <w:caps/>
              <w:sz w:val="24"/>
              <w:szCs w:val="20"/>
            </w:rPr>
            <w:t>odsjek za ruski jezik i književnost</w:t>
          </w:r>
        </w:p>
        <w:p w:rsidR="00E6171B" w:rsidRPr="00395939" w:rsidRDefault="00E6171B" w:rsidP="00F31796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E6171B" w:rsidRPr="00395939" w:rsidRDefault="00E6171B" w:rsidP="00F31796">
          <w:pPr>
            <w:pStyle w:val="Header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>
            <w:rPr>
              <w:rFonts w:ascii="Cambria" w:hAnsi="Cambria"/>
              <w:b/>
              <w:i/>
              <w:sz w:val="20"/>
              <w:szCs w:val="20"/>
            </w:rPr>
            <w:t>Obala kralja P. Krešimira IV., 2</w:t>
          </w:r>
          <w:r w:rsidRPr="00395939">
            <w:rPr>
              <w:rFonts w:ascii="Cambria" w:hAnsi="Cambria"/>
              <w:b/>
              <w:i/>
              <w:color w:val="FFFFFF"/>
              <w:sz w:val="24"/>
              <w:szCs w:val="24"/>
            </w:rPr>
            <w:t>I</w:t>
          </w:r>
        </w:p>
        <w:p w:rsidR="00E6171B" w:rsidRPr="00395939" w:rsidRDefault="00E6171B" w:rsidP="00F31796">
          <w:pPr>
            <w:pStyle w:val="Header"/>
            <w:jc w:val="center"/>
          </w:pPr>
          <w:r w:rsidRPr="00395939">
            <w:rPr>
              <w:rFonts w:ascii="Cambria" w:hAnsi="Cambria"/>
              <w:b/>
              <w:i/>
              <w:sz w:val="20"/>
              <w:szCs w:val="20"/>
            </w:rPr>
            <w:t>23000 Zadar, Hrvatska / Croatia</w:t>
          </w:r>
          <w:r w:rsidRPr="00395939">
            <w:rPr>
              <w:rFonts w:ascii="Cambria" w:hAnsi="Cambria"/>
              <w:b/>
              <w:i/>
              <w:color w:val="FFFFFF"/>
              <w:sz w:val="24"/>
              <w:szCs w:val="24"/>
            </w:rPr>
            <w:t>I</w:t>
          </w:r>
        </w:p>
      </w:tc>
      <w:tc>
        <w:tcPr>
          <w:tcW w:w="3391" w:type="dxa"/>
          <w:tcBorders>
            <w:left w:val="single" w:sz="12" w:space="0" w:color="auto"/>
          </w:tcBorders>
        </w:tcPr>
        <w:p w:rsidR="00E6171B" w:rsidRDefault="00E6171B" w:rsidP="00907AE5">
          <w:pPr>
            <w:pStyle w:val="Header"/>
            <w:ind w:firstLine="175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 w:rsidRPr="00395939">
            <w:rPr>
              <w:rFonts w:ascii="Cambria" w:hAnsi="Cambria"/>
              <w:b/>
              <w:i/>
              <w:sz w:val="24"/>
              <w:szCs w:val="24"/>
            </w:rPr>
            <w:t>t:</w:t>
          </w:r>
          <w:r w:rsidRPr="00395939">
            <w:rPr>
              <w:rFonts w:ascii="Cambria" w:hAnsi="Cambria"/>
              <w:b/>
              <w:i/>
              <w:sz w:val="20"/>
              <w:szCs w:val="20"/>
            </w:rPr>
            <w:t xml:space="preserve">+385 23 </w:t>
          </w:r>
          <w:r>
            <w:rPr>
              <w:rFonts w:ascii="Cambria" w:hAnsi="Cambria"/>
              <w:b/>
              <w:i/>
              <w:sz w:val="20"/>
              <w:szCs w:val="20"/>
            </w:rPr>
            <w:t>200</w:t>
          </w:r>
          <w:r w:rsidRPr="00395939">
            <w:rPr>
              <w:rFonts w:ascii="Cambria" w:hAnsi="Cambria"/>
              <w:b/>
              <w:i/>
              <w:sz w:val="20"/>
              <w:szCs w:val="20"/>
            </w:rPr>
            <w:t xml:space="preserve"> 50</w:t>
          </w:r>
          <w:r>
            <w:rPr>
              <w:rFonts w:ascii="Cambria" w:hAnsi="Cambria"/>
              <w:b/>
              <w:i/>
              <w:sz w:val="20"/>
              <w:szCs w:val="20"/>
            </w:rPr>
            <w:t>4</w:t>
          </w:r>
        </w:p>
        <w:p w:rsidR="00E6171B" w:rsidRPr="00395939" w:rsidRDefault="00E6171B" w:rsidP="00907AE5">
          <w:pPr>
            <w:pStyle w:val="Header"/>
            <w:ind w:firstLine="175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>
            <w:rPr>
              <w:rFonts w:ascii="Cambria" w:hAnsi="Cambria"/>
              <w:b/>
              <w:i/>
              <w:sz w:val="20"/>
              <w:szCs w:val="20"/>
            </w:rPr>
            <w:t>f: +385 23 200 660</w:t>
          </w:r>
        </w:p>
        <w:p w:rsidR="00E6171B" w:rsidRPr="00395939" w:rsidRDefault="00E6171B" w:rsidP="00F31796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E6171B" w:rsidRPr="00395939" w:rsidRDefault="00E6171B" w:rsidP="00F31796">
          <w:pPr>
            <w:pStyle w:val="Header"/>
            <w:jc w:val="center"/>
            <w:rPr>
              <w:rFonts w:ascii="Cambria" w:hAnsi="Cambria"/>
              <w:sz w:val="20"/>
              <w:szCs w:val="20"/>
            </w:rPr>
          </w:pPr>
          <w:r w:rsidRPr="00395939">
            <w:rPr>
              <w:rFonts w:ascii="Cambria" w:hAnsi="Cambria"/>
              <w:sz w:val="20"/>
              <w:szCs w:val="20"/>
            </w:rPr>
            <w:t>http://www.unizd.hr/</w:t>
          </w:r>
        </w:p>
        <w:p w:rsidR="00E6171B" w:rsidRPr="00395939" w:rsidRDefault="00E6171B" w:rsidP="00F31796">
          <w:pPr>
            <w:pStyle w:val="Header"/>
            <w:jc w:val="center"/>
            <w:rPr>
              <w:rFonts w:ascii="Cambria" w:hAnsi="Cambria"/>
              <w:sz w:val="20"/>
              <w:szCs w:val="20"/>
            </w:rPr>
          </w:pPr>
          <w:r w:rsidRPr="00395939">
            <w:rPr>
              <w:rFonts w:ascii="Cambria" w:hAnsi="Cambria"/>
              <w:sz w:val="20"/>
              <w:szCs w:val="20"/>
            </w:rPr>
            <w:t xml:space="preserve">e-mail: </w:t>
          </w:r>
          <w:r>
            <w:rPr>
              <w:rFonts w:ascii="Cambria" w:hAnsi="Cambria"/>
              <w:sz w:val="20"/>
              <w:szCs w:val="20"/>
            </w:rPr>
            <w:t>kroatistika.slavistika@</w:t>
          </w:r>
          <w:r w:rsidRPr="00395939">
            <w:rPr>
              <w:rFonts w:ascii="Cambria" w:hAnsi="Cambria"/>
              <w:sz w:val="20"/>
              <w:szCs w:val="20"/>
            </w:rPr>
            <w:t>unizd.hr</w:t>
          </w:r>
          <w:r w:rsidRPr="00395939">
            <w:rPr>
              <w:rFonts w:ascii="Cambria" w:hAnsi="Cambria"/>
              <w:color w:val="FFFFFF"/>
              <w:sz w:val="24"/>
              <w:szCs w:val="24"/>
            </w:rPr>
            <w:t>I</w:t>
          </w:r>
        </w:p>
        <w:p w:rsidR="00E6171B" w:rsidRPr="00395939" w:rsidRDefault="00E6171B" w:rsidP="00F31796">
          <w:pPr>
            <w:pStyle w:val="Header"/>
            <w:jc w:val="center"/>
          </w:pPr>
          <w:r w:rsidRPr="00395939">
            <w:rPr>
              <w:rFonts w:ascii="Times New Roman" w:hAnsi="Times New Roman"/>
              <w:color w:val="FFFFFF"/>
              <w:sz w:val="24"/>
              <w:szCs w:val="24"/>
            </w:rPr>
            <w:t>I</w:t>
          </w:r>
        </w:p>
      </w:tc>
    </w:tr>
  </w:tbl>
  <w:p w:rsidR="00E6171B" w:rsidRDefault="00E61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1B" w:rsidRDefault="00E6171B">
    <w:pPr>
      <w:pStyle w:val="Header"/>
    </w:pPr>
  </w:p>
  <w:p w:rsidR="00E6171B" w:rsidRDefault="00E61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1" w15:restartNumberingAfterBreak="0">
    <w:nsid w:val="00D33EC4"/>
    <w:multiLevelType w:val="hybridMultilevel"/>
    <w:tmpl w:val="D17290E6"/>
    <w:lvl w:ilvl="0" w:tplc="A21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A6C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A0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24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AD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E90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62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47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A4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0E2CD4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E1CBD"/>
    <w:multiLevelType w:val="hybridMultilevel"/>
    <w:tmpl w:val="205A7946"/>
    <w:lvl w:ilvl="0" w:tplc="DF7C220A">
      <w:start w:val="8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7" w:hanging="360"/>
      </w:pPr>
    </w:lvl>
    <w:lvl w:ilvl="2" w:tplc="041A001B" w:tentative="1">
      <w:start w:val="1"/>
      <w:numFmt w:val="lowerRoman"/>
      <w:lvlText w:val="%3."/>
      <w:lvlJc w:val="right"/>
      <w:pPr>
        <w:ind w:left="1807" w:hanging="180"/>
      </w:pPr>
    </w:lvl>
    <w:lvl w:ilvl="3" w:tplc="041A000F" w:tentative="1">
      <w:start w:val="1"/>
      <w:numFmt w:val="decimal"/>
      <w:lvlText w:val="%4."/>
      <w:lvlJc w:val="left"/>
      <w:pPr>
        <w:ind w:left="2527" w:hanging="360"/>
      </w:pPr>
    </w:lvl>
    <w:lvl w:ilvl="4" w:tplc="041A0019" w:tentative="1">
      <w:start w:val="1"/>
      <w:numFmt w:val="lowerLetter"/>
      <w:lvlText w:val="%5."/>
      <w:lvlJc w:val="left"/>
      <w:pPr>
        <w:ind w:left="3247" w:hanging="360"/>
      </w:pPr>
    </w:lvl>
    <w:lvl w:ilvl="5" w:tplc="041A001B" w:tentative="1">
      <w:start w:val="1"/>
      <w:numFmt w:val="lowerRoman"/>
      <w:lvlText w:val="%6."/>
      <w:lvlJc w:val="right"/>
      <w:pPr>
        <w:ind w:left="3967" w:hanging="180"/>
      </w:pPr>
    </w:lvl>
    <w:lvl w:ilvl="6" w:tplc="041A000F" w:tentative="1">
      <w:start w:val="1"/>
      <w:numFmt w:val="decimal"/>
      <w:lvlText w:val="%7."/>
      <w:lvlJc w:val="left"/>
      <w:pPr>
        <w:ind w:left="4687" w:hanging="360"/>
      </w:pPr>
    </w:lvl>
    <w:lvl w:ilvl="7" w:tplc="041A0019" w:tentative="1">
      <w:start w:val="1"/>
      <w:numFmt w:val="lowerLetter"/>
      <w:lvlText w:val="%8."/>
      <w:lvlJc w:val="left"/>
      <w:pPr>
        <w:ind w:left="5407" w:hanging="360"/>
      </w:pPr>
    </w:lvl>
    <w:lvl w:ilvl="8" w:tplc="041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0DA9315B"/>
    <w:multiLevelType w:val="hybridMultilevel"/>
    <w:tmpl w:val="B156D0B8"/>
    <w:lvl w:ilvl="0" w:tplc="8E9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D4478"/>
    <w:multiLevelType w:val="hybridMultilevel"/>
    <w:tmpl w:val="D1BE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A6934"/>
    <w:multiLevelType w:val="hybridMultilevel"/>
    <w:tmpl w:val="80BAE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C5F11"/>
    <w:multiLevelType w:val="hybridMultilevel"/>
    <w:tmpl w:val="9ED6104A"/>
    <w:lvl w:ilvl="0" w:tplc="DF7C220A">
      <w:start w:val="8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7" w:hanging="360"/>
      </w:pPr>
    </w:lvl>
    <w:lvl w:ilvl="2" w:tplc="041A001B" w:tentative="1">
      <w:start w:val="1"/>
      <w:numFmt w:val="lowerRoman"/>
      <w:lvlText w:val="%3."/>
      <w:lvlJc w:val="right"/>
      <w:pPr>
        <w:ind w:left="1807" w:hanging="180"/>
      </w:pPr>
    </w:lvl>
    <w:lvl w:ilvl="3" w:tplc="041A000F" w:tentative="1">
      <w:start w:val="1"/>
      <w:numFmt w:val="decimal"/>
      <w:lvlText w:val="%4."/>
      <w:lvlJc w:val="left"/>
      <w:pPr>
        <w:ind w:left="2527" w:hanging="360"/>
      </w:pPr>
    </w:lvl>
    <w:lvl w:ilvl="4" w:tplc="041A0019" w:tentative="1">
      <w:start w:val="1"/>
      <w:numFmt w:val="lowerLetter"/>
      <w:lvlText w:val="%5."/>
      <w:lvlJc w:val="left"/>
      <w:pPr>
        <w:ind w:left="3247" w:hanging="360"/>
      </w:pPr>
    </w:lvl>
    <w:lvl w:ilvl="5" w:tplc="041A001B" w:tentative="1">
      <w:start w:val="1"/>
      <w:numFmt w:val="lowerRoman"/>
      <w:lvlText w:val="%6."/>
      <w:lvlJc w:val="right"/>
      <w:pPr>
        <w:ind w:left="3967" w:hanging="180"/>
      </w:pPr>
    </w:lvl>
    <w:lvl w:ilvl="6" w:tplc="041A000F" w:tentative="1">
      <w:start w:val="1"/>
      <w:numFmt w:val="decimal"/>
      <w:lvlText w:val="%7."/>
      <w:lvlJc w:val="left"/>
      <w:pPr>
        <w:ind w:left="4687" w:hanging="360"/>
      </w:pPr>
    </w:lvl>
    <w:lvl w:ilvl="7" w:tplc="041A0019" w:tentative="1">
      <w:start w:val="1"/>
      <w:numFmt w:val="lowerLetter"/>
      <w:lvlText w:val="%8."/>
      <w:lvlJc w:val="left"/>
      <w:pPr>
        <w:ind w:left="5407" w:hanging="360"/>
      </w:pPr>
    </w:lvl>
    <w:lvl w:ilvl="8" w:tplc="041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 w15:restartNumberingAfterBreak="0">
    <w:nsid w:val="1E171D1A"/>
    <w:multiLevelType w:val="hybridMultilevel"/>
    <w:tmpl w:val="E2AEAEF2"/>
    <w:lvl w:ilvl="0" w:tplc="5622B4C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E485483"/>
    <w:multiLevelType w:val="hybridMultilevel"/>
    <w:tmpl w:val="8EB4F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97C79"/>
    <w:multiLevelType w:val="hybridMultilevel"/>
    <w:tmpl w:val="BC407B9A"/>
    <w:lvl w:ilvl="0" w:tplc="9508CA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3344B7E"/>
    <w:multiLevelType w:val="hybridMultilevel"/>
    <w:tmpl w:val="8D300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65ED2"/>
    <w:multiLevelType w:val="hybridMultilevel"/>
    <w:tmpl w:val="BA9214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B6C55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7090E"/>
    <w:multiLevelType w:val="hybridMultilevel"/>
    <w:tmpl w:val="B088C0CC"/>
    <w:lvl w:ilvl="0" w:tplc="DF7C220A">
      <w:start w:val="8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7" w:hanging="360"/>
      </w:pPr>
    </w:lvl>
    <w:lvl w:ilvl="2" w:tplc="041A001B" w:tentative="1">
      <w:start w:val="1"/>
      <w:numFmt w:val="lowerRoman"/>
      <w:lvlText w:val="%3."/>
      <w:lvlJc w:val="right"/>
      <w:pPr>
        <w:ind w:left="1807" w:hanging="180"/>
      </w:pPr>
    </w:lvl>
    <w:lvl w:ilvl="3" w:tplc="041A000F" w:tentative="1">
      <w:start w:val="1"/>
      <w:numFmt w:val="decimal"/>
      <w:lvlText w:val="%4."/>
      <w:lvlJc w:val="left"/>
      <w:pPr>
        <w:ind w:left="2527" w:hanging="360"/>
      </w:pPr>
    </w:lvl>
    <w:lvl w:ilvl="4" w:tplc="041A0019" w:tentative="1">
      <w:start w:val="1"/>
      <w:numFmt w:val="lowerLetter"/>
      <w:lvlText w:val="%5."/>
      <w:lvlJc w:val="left"/>
      <w:pPr>
        <w:ind w:left="3247" w:hanging="360"/>
      </w:pPr>
    </w:lvl>
    <w:lvl w:ilvl="5" w:tplc="041A001B" w:tentative="1">
      <w:start w:val="1"/>
      <w:numFmt w:val="lowerRoman"/>
      <w:lvlText w:val="%6."/>
      <w:lvlJc w:val="right"/>
      <w:pPr>
        <w:ind w:left="3967" w:hanging="180"/>
      </w:pPr>
    </w:lvl>
    <w:lvl w:ilvl="6" w:tplc="041A000F" w:tentative="1">
      <w:start w:val="1"/>
      <w:numFmt w:val="decimal"/>
      <w:lvlText w:val="%7."/>
      <w:lvlJc w:val="left"/>
      <w:pPr>
        <w:ind w:left="4687" w:hanging="360"/>
      </w:pPr>
    </w:lvl>
    <w:lvl w:ilvl="7" w:tplc="041A0019" w:tentative="1">
      <w:start w:val="1"/>
      <w:numFmt w:val="lowerLetter"/>
      <w:lvlText w:val="%8."/>
      <w:lvlJc w:val="left"/>
      <w:pPr>
        <w:ind w:left="5407" w:hanging="360"/>
      </w:pPr>
    </w:lvl>
    <w:lvl w:ilvl="8" w:tplc="041A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53E62"/>
    <w:multiLevelType w:val="hybridMultilevel"/>
    <w:tmpl w:val="76284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B1327"/>
    <w:multiLevelType w:val="hybridMultilevel"/>
    <w:tmpl w:val="E47E6C64"/>
    <w:lvl w:ilvl="0" w:tplc="E4F88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51885"/>
    <w:multiLevelType w:val="hybridMultilevel"/>
    <w:tmpl w:val="70EC7A4C"/>
    <w:lvl w:ilvl="0" w:tplc="2E26CA6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B5216"/>
    <w:multiLevelType w:val="hybridMultilevel"/>
    <w:tmpl w:val="E5C2C2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82A6F"/>
    <w:multiLevelType w:val="hybridMultilevel"/>
    <w:tmpl w:val="279CDB40"/>
    <w:lvl w:ilvl="0" w:tplc="AF86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01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459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2F0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4EF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6B4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8A48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6E1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87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7F47C1F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23DB7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64447"/>
    <w:multiLevelType w:val="hybridMultilevel"/>
    <w:tmpl w:val="486A9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E31219"/>
    <w:multiLevelType w:val="hybridMultilevel"/>
    <w:tmpl w:val="57107E28"/>
    <w:lvl w:ilvl="0" w:tplc="0BB2F47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680376F3"/>
    <w:multiLevelType w:val="hybridMultilevel"/>
    <w:tmpl w:val="05AC0EFA"/>
    <w:lvl w:ilvl="0" w:tplc="C17E716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141DB"/>
    <w:multiLevelType w:val="hybridMultilevel"/>
    <w:tmpl w:val="ECEA5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00001"/>
    <w:multiLevelType w:val="hybridMultilevel"/>
    <w:tmpl w:val="9028C18A"/>
    <w:lvl w:ilvl="0" w:tplc="2EEA24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25C99"/>
    <w:multiLevelType w:val="hybridMultilevel"/>
    <w:tmpl w:val="556207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240B97"/>
    <w:multiLevelType w:val="hybridMultilevel"/>
    <w:tmpl w:val="3266F332"/>
    <w:lvl w:ilvl="0" w:tplc="301627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C2A35E4"/>
    <w:multiLevelType w:val="hybridMultilevel"/>
    <w:tmpl w:val="0420AA5C"/>
    <w:lvl w:ilvl="0" w:tplc="301627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4"/>
  </w:num>
  <w:num w:numId="5">
    <w:abstractNumId w:val="16"/>
  </w:num>
  <w:num w:numId="6">
    <w:abstractNumId w:val="27"/>
  </w:num>
  <w:num w:numId="7">
    <w:abstractNumId w:val="13"/>
  </w:num>
  <w:num w:numId="8">
    <w:abstractNumId w:val="22"/>
  </w:num>
  <w:num w:numId="9">
    <w:abstractNumId w:val="21"/>
  </w:num>
  <w:num w:numId="10">
    <w:abstractNumId w:val="2"/>
  </w:num>
  <w:num w:numId="11">
    <w:abstractNumId w:val="18"/>
  </w:num>
  <w:num w:numId="12">
    <w:abstractNumId w:val="25"/>
  </w:num>
  <w:num w:numId="13">
    <w:abstractNumId w:val="26"/>
  </w:num>
  <w:num w:numId="14">
    <w:abstractNumId w:val="24"/>
  </w:num>
  <w:num w:numId="15">
    <w:abstractNumId w:val="10"/>
  </w:num>
  <w:num w:numId="16">
    <w:abstractNumId w:val="11"/>
  </w:num>
  <w:num w:numId="17">
    <w:abstractNumId w:val="19"/>
  </w:num>
  <w:num w:numId="18">
    <w:abstractNumId w:val="17"/>
  </w:num>
  <w:num w:numId="19">
    <w:abstractNumId w:val="5"/>
  </w:num>
  <w:num w:numId="20">
    <w:abstractNumId w:val="12"/>
  </w:num>
  <w:num w:numId="21">
    <w:abstractNumId w:val="9"/>
  </w:num>
  <w:num w:numId="22">
    <w:abstractNumId w:val="23"/>
  </w:num>
  <w:num w:numId="23">
    <w:abstractNumId w:val="1"/>
  </w:num>
  <w:num w:numId="24">
    <w:abstractNumId w:val="20"/>
  </w:num>
  <w:num w:numId="25">
    <w:abstractNumId w:val="0"/>
  </w:num>
  <w:num w:numId="26">
    <w:abstractNumId w:val="29"/>
  </w:num>
  <w:num w:numId="27">
    <w:abstractNumId w:val="7"/>
  </w:num>
  <w:num w:numId="28">
    <w:abstractNumId w:val="30"/>
  </w:num>
  <w:num w:numId="29">
    <w:abstractNumId w:val="8"/>
  </w:num>
  <w:num w:numId="30">
    <w:abstractNumId w:val="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0F"/>
    <w:rsid w:val="0000296C"/>
    <w:rsid w:val="0000346F"/>
    <w:rsid w:val="00010BE7"/>
    <w:rsid w:val="000157F8"/>
    <w:rsid w:val="0002539E"/>
    <w:rsid w:val="00026A14"/>
    <w:rsid w:val="00027682"/>
    <w:rsid w:val="00030CA7"/>
    <w:rsid w:val="00031C87"/>
    <w:rsid w:val="000438BD"/>
    <w:rsid w:val="000461ED"/>
    <w:rsid w:val="00051747"/>
    <w:rsid w:val="00052914"/>
    <w:rsid w:val="000559B9"/>
    <w:rsid w:val="00055CB2"/>
    <w:rsid w:val="00062ABA"/>
    <w:rsid w:val="00065469"/>
    <w:rsid w:val="00076BBD"/>
    <w:rsid w:val="0007759F"/>
    <w:rsid w:val="000819A0"/>
    <w:rsid w:val="00085106"/>
    <w:rsid w:val="00085FCA"/>
    <w:rsid w:val="000920EA"/>
    <w:rsid w:val="0009723E"/>
    <w:rsid w:val="000A4669"/>
    <w:rsid w:val="000A528F"/>
    <w:rsid w:val="000B00CD"/>
    <w:rsid w:val="000B0751"/>
    <w:rsid w:val="000B67EF"/>
    <w:rsid w:val="000C1B62"/>
    <w:rsid w:val="000C369E"/>
    <w:rsid w:val="000C48BE"/>
    <w:rsid w:val="000C7FCF"/>
    <w:rsid w:val="000D0080"/>
    <w:rsid w:val="000D2507"/>
    <w:rsid w:val="000D2595"/>
    <w:rsid w:val="000D41EE"/>
    <w:rsid w:val="000D460E"/>
    <w:rsid w:val="000D73CB"/>
    <w:rsid w:val="000D7506"/>
    <w:rsid w:val="000D7B58"/>
    <w:rsid w:val="000E2D9F"/>
    <w:rsid w:val="000E5BB5"/>
    <w:rsid w:val="001015BE"/>
    <w:rsid w:val="001039FA"/>
    <w:rsid w:val="00104362"/>
    <w:rsid w:val="00112906"/>
    <w:rsid w:val="001137B7"/>
    <w:rsid w:val="0012006C"/>
    <w:rsid w:val="001253AE"/>
    <w:rsid w:val="001259B9"/>
    <w:rsid w:val="00130975"/>
    <w:rsid w:val="00130E11"/>
    <w:rsid w:val="00134267"/>
    <w:rsid w:val="00136809"/>
    <w:rsid w:val="00140C9A"/>
    <w:rsid w:val="00141448"/>
    <w:rsid w:val="00141659"/>
    <w:rsid w:val="0014518E"/>
    <w:rsid w:val="00147FCB"/>
    <w:rsid w:val="00150183"/>
    <w:rsid w:val="001528C8"/>
    <w:rsid w:val="001539BA"/>
    <w:rsid w:val="0015412D"/>
    <w:rsid w:val="001612BC"/>
    <w:rsid w:val="00162E84"/>
    <w:rsid w:val="001642F0"/>
    <w:rsid w:val="00170ED7"/>
    <w:rsid w:val="001948D6"/>
    <w:rsid w:val="001948ED"/>
    <w:rsid w:val="001A20BB"/>
    <w:rsid w:val="001A28DB"/>
    <w:rsid w:val="001A548B"/>
    <w:rsid w:val="001C1972"/>
    <w:rsid w:val="001D2DB1"/>
    <w:rsid w:val="001D5DFB"/>
    <w:rsid w:val="001D6568"/>
    <w:rsid w:val="001E0EE4"/>
    <w:rsid w:val="001E7654"/>
    <w:rsid w:val="001E790D"/>
    <w:rsid w:val="001E7E75"/>
    <w:rsid w:val="001F184F"/>
    <w:rsid w:val="001F1B4D"/>
    <w:rsid w:val="00206D67"/>
    <w:rsid w:val="002176FC"/>
    <w:rsid w:val="0021795A"/>
    <w:rsid w:val="0022132A"/>
    <w:rsid w:val="00221B45"/>
    <w:rsid w:val="00221DCB"/>
    <w:rsid w:val="00226CDB"/>
    <w:rsid w:val="00231EB1"/>
    <w:rsid w:val="00235875"/>
    <w:rsid w:val="002365BF"/>
    <w:rsid w:val="00252E61"/>
    <w:rsid w:val="00252F1E"/>
    <w:rsid w:val="002551AA"/>
    <w:rsid w:val="002570F9"/>
    <w:rsid w:val="002603CC"/>
    <w:rsid w:val="00263790"/>
    <w:rsid w:val="00264E20"/>
    <w:rsid w:val="00272768"/>
    <w:rsid w:val="00281B0B"/>
    <w:rsid w:val="002830BE"/>
    <w:rsid w:val="00285E2D"/>
    <w:rsid w:val="00296371"/>
    <w:rsid w:val="0029669E"/>
    <w:rsid w:val="00296AA9"/>
    <w:rsid w:val="002A08AC"/>
    <w:rsid w:val="002A61FF"/>
    <w:rsid w:val="002A640D"/>
    <w:rsid w:val="002A7A9F"/>
    <w:rsid w:val="002B0012"/>
    <w:rsid w:val="002B6D97"/>
    <w:rsid w:val="002C0959"/>
    <w:rsid w:val="002C29AE"/>
    <w:rsid w:val="002C5A97"/>
    <w:rsid w:val="002C5BB2"/>
    <w:rsid w:val="002C7106"/>
    <w:rsid w:val="002D02AA"/>
    <w:rsid w:val="002D4C22"/>
    <w:rsid w:val="002D4FE5"/>
    <w:rsid w:val="002D5743"/>
    <w:rsid w:val="002E08B2"/>
    <w:rsid w:val="002E7508"/>
    <w:rsid w:val="002F29F0"/>
    <w:rsid w:val="002F4D6A"/>
    <w:rsid w:val="002F73B8"/>
    <w:rsid w:val="003017BD"/>
    <w:rsid w:val="00304618"/>
    <w:rsid w:val="00311D7A"/>
    <w:rsid w:val="00322B09"/>
    <w:rsid w:val="003241D0"/>
    <w:rsid w:val="003257E8"/>
    <w:rsid w:val="0032771E"/>
    <w:rsid w:val="0032778E"/>
    <w:rsid w:val="00331E45"/>
    <w:rsid w:val="003338AD"/>
    <w:rsid w:val="00341EEC"/>
    <w:rsid w:val="00341F9D"/>
    <w:rsid w:val="00343CD4"/>
    <w:rsid w:val="00346305"/>
    <w:rsid w:val="00351CBF"/>
    <w:rsid w:val="00356DF9"/>
    <w:rsid w:val="0036177B"/>
    <w:rsid w:val="00361A04"/>
    <w:rsid w:val="00364008"/>
    <w:rsid w:val="00366A04"/>
    <w:rsid w:val="0037010D"/>
    <w:rsid w:val="00371AEC"/>
    <w:rsid w:val="00375E93"/>
    <w:rsid w:val="00385F60"/>
    <w:rsid w:val="00391CA2"/>
    <w:rsid w:val="0039394E"/>
    <w:rsid w:val="003963BF"/>
    <w:rsid w:val="003A3E94"/>
    <w:rsid w:val="003A575B"/>
    <w:rsid w:val="003B49C2"/>
    <w:rsid w:val="003B5421"/>
    <w:rsid w:val="003E3090"/>
    <w:rsid w:val="003F1E89"/>
    <w:rsid w:val="003F36AB"/>
    <w:rsid w:val="003F7EF5"/>
    <w:rsid w:val="00403BCF"/>
    <w:rsid w:val="0041172B"/>
    <w:rsid w:val="00413077"/>
    <w:rsid w:val="00413399"/>
    <w:rsid w:val="00413CDD"/>
    <w:rsid w:val="00420523"/>
    <w:rsid w:val="0042245D"/>
    <w:rsid w:val="0042277E"/>
    <w:rsid w:val="00423F21"/>
    <w:rsid w:val="00426CE3"/>
    <w:rsid w:val="004325F1"/>
    <w:rsid w:val="00433683"/>
    <w:rsid w:val="00441915"/>
    <w:rsid w:val="00451C08"/>
    <w:rsid w:val="0045314D"/>
    <w:rsid w:val="00461590"/>
    <w:rsid w:val="00472586"/>
    <w:rsid w:val="00477856"/>
    <w:rsid w:val="00477A3F"/>
    <w:rsid w:val="00477FB8"/>
    <w:rsid w:val="00484E06"/>
    <w:rsid w:val="00485002"/>
    <w:rsid w:val="00485C50"/>
    <w:rsid w:val="00491DD4"/>
    <w:rsid w:val="00492F1A"/>
    <w:rsid w:val="00493B47"/>
    <w:rsid w:val="00493E80"/>
    <w:rsid w:val="00497298"/>
    <w:rsid w:val="004B03CF"/>
    <w:rsid w:val="004C2BFD"/>
    <w:rsid w:val="004D6297"/>
    <w:rsid w:val="004E3198"/>
    <w:rsid w:val="004E5ABC"/>
    <w:rsid w:val="004F0371"/>
    <w:rsid w:val="004F2DEF"/>
    <w:rsid w:val="004F3235"/>
    <w:rsid w:val="0050144A"/>
    <w:rsid w:val="0050784A"/>
    <w:rsid w:val="005117F1"/>
    <w:rsid w:val="00513319"/>
    <w:rsid w:val="00516B1F"/>
    <w:rsid w:val="00523253"/>
    <w:rsid w:val="005240C9"/>
    <w:rsid w:val="00530BE7"/>
    <w:rsid w:val="00541820"/>
    <w:rsid w:val="005419D6"/>
    <w:rsid w:val="00545F40"/>
    <w:rsid w:val="005557E2"/>
    <w:rsid w:val="00555CCC"/>
    <w:rsid w:val="00561FFB"/>
    <w:rsid w:val="00564D5A"/>
    <w:rsid w:val="00566701"/>
    <w:rsid w:val="00574135"/>
    <w:rsid w:val="00576976"/>
    <w:rsid w:val="0059420F"/>
    <w:rsid w:val="005A12D9"/>
    <w:rsid w:val="005A1E05"/>
    <w:rsid w:val="005B3593"/>
    <w:rsid w:val="005B4D57"/>
    <w:rsid w:val="005B63D6"/>
    <w:rsid w:val="005D0D5B"/>
    <w:rsid w:val="005D0DB3"/>
    <w:rsid w:val="005D11FC"/>
    <w:rsid w:val="005D3388"/>
    <w:rsid w:val="005E08DC"/>
    <w:rsid w:val="005E1267"/>
    <w:rsid w:val="005E5833"/>
    <w:rsid w:val="00600D90"/>
    <w:rsid w:val="006020ED"/>
    <w:rsid w:val="00603B1D"/>
    <w:rsid w:val="00612851"/>
    <w:rsid w:val="006129FA"/>
    <w:rsid w:val="00613921"/>
    <w:rsid w:val="00617E10"/>
    <w:rsid w:val="00624B55"/>
    <w:rsid w:val="006253FE"/>
    <w:rsid w:val="00625DAF"/>
    <w:rsid w:val="006262CB"/>
    <w:rsid w:val="006265EA"/>
    <w:rsid w:val="006317FE"/>
    <w:rsid w:val="00641B63"/>
    <w:rsid w:val="0065403E"/>
    <w:rsid w:val="00660375"/>
    <w:rsid w:val="00681B1F"/>
    <w:rsid w:val="0068225E"/>
    <w:rsid w:val="00682387"/>
    <w:rsid w:val="0068351C"/>
    <w:rsid w:val="006914FD"/>
    <w:rsid w:val="00691DA9"/>
    <w:rsid w:val="006A07B8"/>
    <w:rsid w:val="006A08BC"/>
    <w:rsid w:val="006A70B2"/>
    <w:rsid w:val="006B4498"/>
    <w:rsid w:val="006B7E77"/>
    <w:rsid w:val="006C08E9"/>
    <w:rsid w:val="006C1C12"/>
    <w:rsid w:val="006D2F03"/>
    <w:rsid w:val="006E3F05"/>
    <w:rsid w:val="006E4095"/>
    <w:rsid w:val="006F22B3"/>
    <w:rsid w:val="00701FAA"/>
    <w:rsid w:val="0070627F"/>
    <w:rsid w:val="00712025"/>
    <w:rsid w:val="00713256"/>
    <w:rsid w:val="0071384D"/>
    <w:rsid w:val="00716213"/>
    <w:rsid w:val="00717A8D"/>
    <w:rsid w:val="00720EE5"/>
    <w:rsid w:val="00742029"/>
    <w:rsid w:val="0075308F"/>
    <w:rsid w:val="00754E79"/>
    <w:rsid w:val="00757811"/>
    <w:rsid w:val="00757EB8"/>
    <w:rsid w:val="0076349E"/>
    <w:rsid w:val="00764589"/>
    <w:rsid w:val="007650F0"/>
    <w:rsid w:val="00770ED2"/>
    <w:rsid w:val="0077591D"/>
    <w:rsid w:val="00784061"/>
    <w:rsid w:val="0078618F"/>
    <w:rsid w:val="007901B6"/>
    <w:rsid w:val="007919B8"/>
    <w:rsid w:val="007921B6"/>
    <w:rsid w:val="00794772"/>
    <w:rsid w:val="00797A4A"/>
    <w:rsid w:val="007A01FE"/>
    <w:rsid w:val="007A29A4"/>
    <w:rsid w:val="007A2CA8"/>
    <w:rsid w:val="007A44C3"/>
    <w:rsid w:val="007A4E0F"/>
    <w:rsid w:val="007A538D"/>
    <w:rsid w:val="007A6568"/>
    <w:rsid w:val="007A65AA"/>
    <w:rsid w:val="007B104B"/>
    <w:rsid w:val="007B2F4C"/>
    <w:rsid w:val="007C15F7"/>
    <w:rsid w:val="007D46CD"/>
    <w:rsid w:val="007E4E22"/>
    <w:rsid w:val="007E726B"/>
    <w:rsid w:val="007F0225"/>
    <w:rsid w:val="00800566"/>
    <w:rsid w:val="0080082A"/>
    <w:rsid w:val="008062AF"/>
    <w:rsid w:val="00810ABA"/>
    <w:rsid w:val="008127AD"/>
    <w:rsid w:val="008146E7"/>
    <w:rsid w:val="00823A4E"/>
    <w:rsid w:val="00826564"/>
    <w:rsid w:val="008268B3"/>
    <w:rsid w:val="0082750B"/>
    <w:rsid w:val="008366CE"/>
    <w:rsid w:val="00836E34"/>
    <w:rsid w:val="00857F37"/>
    <w:rsid w:val="008636FD"/>
    <w:rsid w:val="00864EFC"/>
    <w:rsid w:val="008714C1"/>
    <w:rsid w:val="0087292A"/>
    <w:rsid w:val="00873A84"/>
    <w:rsid w:val="00875F9A"/>
    <w:rsid w:val="008817E0"/>
    <w:rsid w:val="00883643"/>
    <w:rsid w:val="00886602"/>
    <w:rsid w:val="00896C5A"/>
    <w:rsid w:val="008A12CF"/>
    <w:rsid w:val="008A5C24"/>
    <w:rsid w:val="008B1EEC"/>
    <w:rsid w:val="008B5E3F"/>
    <w:rsid w:val="008C73A1"/>
    <w:rsid w:val="008E1544"/>
    <w:rsid w:val="008E5A7C"/>
    <w:rsid w:val="008E6AF2"/>
    <w:rsid w:val="008F33BE"/>
    <w:rsid w:val="00906425"/>
    <w:rsid w:val="00907AE5"/>
    <w:rsid w:val="00910D4D"/>
    <w:rsid w:val="00913447"/>
    <w:rsid w:val="009156F6"/>
    <w:rsid w:val="00916094"/>
    <w:rsid w:val="009169B8"/>
    <w:rsid w:val="009256EC"/>
    <w:rsid w:val="00926614"/>
    <w:rsid w:val="00933F73"/>
    <w:rsid w:val="00935C22"/>
    <w:rsid w:val="00950349"/>
    <w:rsid w:val="009562B3"/>
    <w:rsid w:val="009636AB"/>
    <w:rsid w:val="009636BB"/>
    <w:rsid w:val="00964927"/>
    <w:rsid w:val="00970BBB"/>
    <w:rsid w:val="00971B27"/>
    <w:rsid w:val="00971CE9"/>
    <w:rsid w:val="00975C21"/>
    <w:rsid w:val="009762CD"/>
    <w:rsid w:val="009807A7"/>
    <w:rsid w:val="00982C46"/>
    <w:rsid w:val="009853E9"/>
    <w:rsid w:val="00990ECF"/>
    <w:rsid w:val="00991074"/>
    <w:rsid w:val="00992C12"/>
    <w:rsid w:val="0099572A"/>
    <w:rsid w:val="00996298"/>
    <w:rsid w:val="009A0299"/>
    <w:rsid w:val="009A1241"/>
    <w:rsid w:val="009B1BDE"/>
    <w:rsid w:val="009B5CAC"/>
    <w:rsid w:val="009C0C59"/>
    <w:rsid w:val="009C2904"/>
    <w:rsid w:val="009C3B5B"/>
    <w:rsid w:val="009C5B4D"/>
    <w:rsid w:val="009C6A4E"/>
    <w:rsid w:val="009C7C5A"/>
    <w:rsid w:val="009D1976"/>
    <w:rsid w:val="009D5E51"/>
    <w:rsid w:val="009D5EC2"/>
    <w:rsid w:val="009E528C"/>
    <w:rsid w:val="009E6178"/>
    <w:rsid w:val="009F13FE"/>
    <w:rsid w:val="009F3B02"/>
    <w:rsid w:val="00A1651D"/>
    <w:rsid w:val="00A16E5B"/>
    <w:rsid w:val="00A17065"/>
    <w:rsid w:val="00A2474C"/>
    <w:rsid w:val="00A368C6"/>
    <w:rsid w:val="00A46015"/>
    <w:rsid w:val="00A47AA8"/>
    <w:rsid w:val="00A6087E"/>
    <w:rsid w:val="00A67E05"/>
    <w:rsid w:val="00A74B48"/>
    <w:rsid w:val="00A76CCE"/>
    <w:rsid w:val="00A81616"/>
    <w:rsid w:val="00A870D2"/>
    <w:rsid w:val="00A9330E"/>
    <w:rsid w:val="00AA0A65"/>
    <w:rsid w:val="00AA68DF"/>
    <w:rsid w:val="00AB08A0"/>
    <w:rsid w:val="00AB167E"/>
    <w:rsid w:val="00AB626B"/>
    <w:rsid w:val="00AB6E28"/>
    <w:rsid w:val="00AC2133"/>
    <w:rsid w:val="00AC3915"/>
    <w:rsid w:val="00AC77D0"/>
    <w:rsid w:val="00AD1B6B"/>
    <w:rsid w:val="00AE0C37"/>
    <w:rsid w:val="00AE230F"/>
    <w:rsid w:val="00AE440A"/>
    <w:rsid w:val="00AE6421"/>
    <w:rsid w:val="00AE7F48"/>
    <w:rsid w:val="00B33161"/>
    <w:rsid w:val="00B367C0"/>
    <w:rsid w:val="00B40280"/>
    <w:rsid w:val="00B50096"/>
    <w:rsid w:val="00B52536"/>
    <w:rsid w:val="00B5280F"/>
    <w:rsid w:val="00B53CD8"/>
    <w:rsid w:val="00B553B4"/>
    <w:rsid w:val="00B66232"/>
    <w:rsid w:val="00B70C75"/>
    <w:rsid w:val="00B73059"/>
    <w:rsid w:val="00B73D5F"/>
    <w:rsid w:val="00B77355"/>
    <w:rsid w:val="00B8140E"/>
    <w:rsid w:val="00B91398"/>
    <w:rsid w:val="00BB0920"/>
    <w:rsid w:val="00BC16C2"/>
    <w:rsid w:val="00BD40A2"/>
    <w:rsid w:val="00BD470C"/>
    <w:rsid w:val="00BD57F0"/>
    <w:rsid w:val="00BF35AF"/>
    <w:rsid w:val="00C00926"/>
    <w:rsid w:val="00C00B46"/>
    <w:rsid w:val="00C071CD"/>
    <w:rsid w:val="00C200BA"/>
    <w:rsid w:val="00C217CB"/>
    <w:rsid w:val="00C23F97"/>
    <w:rsid w:val="00C25551"/>
    <w:rsid w:val="00C257C8"/>
    <w:rsid w:val="00C25D3C"/>
    <w:rsid w:val="00C25FDF"/>
    <w:rsid w:val="00C36B31"/>
    <w:rsid w:val="00C42809"/>
    <w:rsid w:val="00C523B3"/>
    <w:rsid w:val="00C52D00"/>
    <w:rsid w:val="00C551D1"/>
    <w:rsid w:val="00C5645C"/>
    <w:rsid w:val="00C6209F"/>
    <w:rsid w:val="00C629FF"/>
    <w:rsid w:val="00C70D61"/>
    <w:rsid w:val="00C714B2"/>
    <w:rsid w:val="00C73E92"/>
    <w:rsid w:val="00C74A5C"/>
    <w:rsid w:val="00C74D0D"/>
    <w:rsid w:val="00C75039"/>
    <w:rsid w:val="00C76FB1"/>
    <w:rsid w:val="00C82085"/>
    <w:rsid w:val="00C96ACD"/>
    <w:rsid w:val="00CA1DBC"/>
    <w:rsid w:val="00CA600E"/>
    <w:rsid w:val="00CB5231"/>
    <w:rsid w:val="00CB549F"/>
    <w:rsid w:val="00CC01FB"/>
    <w:rsid w:val="00CC0915"/>
    <w:rsid w:val="00CC26E8"/>
    <w:rsid w:val="00CC3810"/>
    <w:rsid w:val="00CD06F7"/>
    <w:rsid w:val="00CD0B61"/>
    <w:rsid w:val="00CD5BC5"/>
    <w:rsid w:val="00CD769A"/>
    <w:rsid w:val="00CE38B7"/>
    <w:rsid w:val="00CF0ACC"/>
    <w:rsid w:val="00CF2322"/>
    <w:rsid w:val="00CF28AC"/>
    <w:rsid w:val="00CF68A6"/>
    <w:rsid w:val="00CF79FE"/>
    <w:rsid w:val="00D01DD1"/>
    <w:rsid w:val="00D03D7B"/>
    <w:rsid w:val="00D10BA9"/>
    <w:rsid w:val="00D1324F"/>
    <w:rsid w:val="00D22785"/>
    <w:rsid w:val="00D24CDA"/>
    <w:rsid w:val="00D332CE"/>
    <w:rsid w:val="00D37003"/>
    <w:rsid w:val="00D45983"/>
    <w:rsid w:val="00D4777C"/>
    <w:rsid w:val="00D53BDE"/>
    <w:rsid w:val="00D54E82"/>
    <w:rsid w:val="00D56F07"/>
    <w:rsid w:val="00D57971"/>
    <w:rsid w:val="00D612C6"/>
    <w:rsid w:val="00D62A6B"/>
    <w:rsid w:val="00D6331C"/>
    <w:rsid w:val="00D66A56"/>
    <w:rsid w:val="00D76118"/>
    <w:rsid w:val="00D7651F"/>
    <w:rsid w:val="00D779D7"/>
    <w:rsid w:val="00D844F0"/>
    <w:rsid w:val="00D91DE3"/>
    <w:rsid w:val="00DB07BC"/>
    <w:rsid w:val="00DB09C6"/>
    <w:rsid w:val="00DB0A14"/>
    <w:rsid w:val="00DB2FC4"/>
    <w:rsid w:val="00DB6DAF"/>
    <w:rsid w:val="00DC03D9"/>
    <w:rsid w:val="00DC1276"/>
    <w:rsid w:val="00DC204A"/>
    <w:rsid w:val="00DC4A85"/>
    <w:rsid w:val="00DD359B"/>
    <w:rsid w:val="00DD5BCA"/>
    <w:rsid w:val="00DD6E61"/>
    <w:rsid w:val="00DE0E9E"/>
    <w:rsid w:val="00DE2468"/>
    <w:rsid w:val="00DE5449"/>
    <w:rsid w:val="00DE6C1C"/>
    <w:rsid w:val="00DE724D"/>
    <w:rsid w:val="00DF2B64"/>
    <w:rsid w:val="00DF736E"/>
    <w:rsid w:val="00E02B04"/>
    <w:rsid w:val="00E07F52"/>
    <w:rsid w:val="00E15086"/>
    <w:rsid w:val="00E42DD6"/>
    <w:rsid w:val="00E60016"/>
    <w:rsid w:val="00E600D4"/>
    <w:rsid w:val="00E6171B"/>
    <w:rsid w:val="00E65274"/>
    <w:rsid w:val="00E66D0C"/>
    <w:rsid w:val="00E70731"/>
    <w:rsid w:val="00E71760"/>
    <w:rsid w:val="00E72724"/>
    <w:rsid w:val="00E767B0"/>
    <w:rsid w:val="00E83900"/>
    <w:rsid w:val="00E8747A"/>
    <w:rsid w:val="00E908A4"/>
    <w:rsid w:val="00EA1C95"/>
    <w:rsid w:val="00EA3117"/>
    <w:rsid w:val="00EA3368"/>
    <w:rsid w:val="00EA586F"/>
    <w:rsid w:val="00EB067B"/>
    <w:rsid w:val="00EB3F3F"/>
    <w:rsid w:val="00EC08CC"/>
    <w:rsid w:val="00EC42DC"/>
    <w:rsid w:val="00ED03B0"/>
    <w:rsid w:val="00ED2683"/>
    <w:rsid w:val="00ED2C77"/>
    <w:rsid w:val="00EE7E33"/>
    <w:rsid w:val="00EF0B56"/>
    <w:rsid w:val="00EF517F"/>
    <w:rsid w:val="00F11DE2"/>
    <w:rsid w:val="00F21D43"/>
    <w:rsid w:val="00F30BF7"/>
    <w:rsid w:val="00F31796"/>
    <w:rsid w:val="00F35EAA"/>
    <w:rsid w:val="00F41657"/>
    <w:rsid w:val="00F41F07"/>
    <w:rsid w:val="00F44134"/>
    <w:rsid w:val="00F446E9"/>
    <w:rsid w:val="00F4616F"/>
    <w:rsid w:val="00F50617"/>
    <w:rsid w:val="00F618A3"/>
    <w:rsid w:val="00F65D88"/>
    <w:rsid w:val="00F75DD1"/>
    <w:rsid w:val="00F85F0D"/>
    <w:rsid w:val="00F86C62"/>
    <w:rsid w:val="00F90802"/>
    <w:rsid w:val="00F911D3"/>
    <w:rsid w:val="00F93EAE"/>
    <w:rsid w:val="00F97BF1"/>
    <w:rsid w:val="00FA00CF"/>
    <w:rsid w:val="00FA5589"/>
    <w:rsid w:val="00FB32FD"/>
    <w:rsid w:val="00FC195F"/>
    <w:rsid w:val="00FC4590"/>
    <w:rsid w:val="00FE6C4F"/>
    <w:rsid w:val="00FF2154"/>
    <w:rsid w:val="00FF230D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797CAEC8"/>
  <w15:docId w15:val="{191C7940-2FF1-4A48-A462-5E77BCC0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0F"/>
  </w:style>
  <w:style w:type="paragraph" w:styleId="Footer">
    <w:name w:val="footer"/>
    <w:basedOn w:val="Normal"/>
    <w:link w:val="FooterChar"/>
    <w:uiPriority w:val="99"/>
    <w:unhideWhenUsed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0F"/>
  </w:style>
  <w:style w:type="paragraph" w:styleId="BalloonText">
    <w:name w:val="Balloon Text"/>
    <w:basedOn w:val="Normal"/>
    <w:link w:val="BalloonTextChar"/>
    <w:uiPriority w:val="99"/>
    <w:semiHidden/>
    <w:unhideWhenUsed/>
    <w:rsid w:val="00B5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80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F35AF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F35AF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BF35AF"/>
    <w:rPr>
      <w:rFonts w:eastAsia="Times New Roman"/>
      <w:sz w:val="20"/>
      <w:szCs w:val="20"/>
      <w:lang w:val="en-US"/>
    </w:rPr>
  </w:style>
  <w:style w:type="character" w:customStyle="1" w:styleId="Neupadljivoisticanje1">
    <w:name w:val="Neupadljivo isticanje1"/>
    <w:uiPriority w:val="19"/>
    <w:qFormat/>
    <w:rsid w:val="00BF35AF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Srednjesjenanje2-Isticanje51">
    <w:name w:val="Srednje sjenčanje 2 - Isticanje 51"/>
    <w:basedOn w:val="TableNormal"/>
    <w:uiPriority w:val="64"/>
    <w:rsid w:val="00BF35AF"/>
    <w:rPr>
      <w:rFonts w:eastAsia="Times New Roman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F3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lomakpopisa1">
    <w:name w:val="Odlomak popisa1"/>
    <w:basedOn w:val="Normal"/>
    <w:uiPriority w:val="34"/>
    <w:qFormat/>
    <w:rsid w:val="00F11DE2"/>
    <w:pPr>
      <w:ind w:left="720"/>
      <w:contextualSpacing/>
    </w:pPr>
  </w:style>
  <w:style w:type="character" w:styleId="Hyperlink">
    <w:name w:val="Hyperlink"/>
    <w:uiPriority w:val="99"/>
    <w:unhideWhenUsed/>
    <w:rsid w:val="00EA336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A3368"/>
    <w:rPr>
      <w:color w:val="800080"/>
      <w:u w:val="single"/>
    </w:rPr>
  </w:style>
  <w:style w:type="paragraph" w:customStyle="1" w:styleId="FieldText">
    <w:name w:val="Field Text"/>
    <w:basedOn w:val="Normal"/>
    <w:uiPriority w:val="99"/>
    <w:rsid w:val="008268B3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character" w:customStyle="1" w:styleId="addmd">
    <w:name w:val="addmd"/>
    <w:basedOn w:val="DefaultParagraphFont"/>
    <w:rsid w:val="00112906"/>
  </w:style>
  <w:style w:type="paragraph" w:customStyle="1" w:styleId="Default">
    <w:name w:val="Default"/>
    <w:rsid w:val="00A933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4616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D0080"/>
    <w:rPr>
      <w:b/>
      <w:bCs/>
      <w:i w:val="0"/>
      <w:iCs w:val="0"/>
    </w:rPr>
  </w:style>
  <w:style w:type="character" w:customStyle="1" w:styleId="st1">
    <w:name w:val="st1"/>
    <w:basedOn w:val="DefaultParagraphFont"/>
    <w:rsid w:val="00C2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zmatek@unizd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9527-6EF0-4A39-8617-6620BE29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Studij:</vt:lpstr>
      <vt:lpstr>Studij:</vt:lpstr>
    </vt:vector>
  </TitlesOfParts>
  <Company>Hewlett-Packard Company</Company>
  <LinksUpToDate>false</LinksUpToDate>
  <CharactersWithSpaces>13022</CharactersWithSpaces>
  <SharedDoc>false</SharedDoc>
  <HLinks>
    <vt:vector size="30" baseType="variant">
      <vt:variant>
        <vt:i4>1310760</vt:i4>
      </vt:variant>
      <vt:variant>
        <vt:i4>12</vt:i4>
      </vt:variant>
      <vt:variant>
        <vt:i4>0</vt:i4>
      </vt:variant>
      <vt:variant>
        <vt:i4>5</vt:i4>
      </vt:variant>
      <vt:variant>
        <vt:lpwstr>mailto:zmatek@unizd.hr</vt:lpwstr>
      </vt:variant>
      <vt:variant>
        <vt:lpwstr/>
      </vt:variant>
      <vt:variant>
        <vt:i4>5701662</vt:i4>
      </vt:variant>
      <vt:variant>
        <vt:i4>9</vt:i4>
      </vt:variant>
      <vt:variant>
        <vt:i4>0</vt:i4>
      </vt:variant>
      <vt:variant>
        <vt:i4>5</vt:i4>
      </vt:variant>
      <vt:variant>
        <vt:lpwstr>http://www.kulichki.com/moshkow/AKSENOW/luna.txt</vt:lpwstr>
      </vt:variant>
      <vt:variant>
        <vt:lpwstr/>
      </vt:variant>
      <vt:variant>
        <vt:i4>786455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http://ru.wikipedia.org/wiki/1955</vt:lpwstr>
      </vt:variant>
      <vt:variant>
        <vt:lpwstr/>
      </vt:variant>
      <vt:variant>
        <vt:i4>5439512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http://ru.wikipedia.org/wiki/%D0%90%D0%BB%D1%8C%D0%BC%D0%B0%D0%BD%D0%B0%D1%85</vt:lpwstr>
      </vt:variant>
      <vt:variant>
        <vt:lpwstr/>
      </vt:variant>
      <vt:variant>
        <vt:i4>5439512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http://ru.wikipedia.org/wiki/%D0%90%D0%BB%D1%8C%D0%BC%D0%B0%D0%BD%D0%B0%D1%85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Studij:</dc:title>
  <dc:creator>Josipa Perkov</dc:creator>
  <cp:lastModifiedBy>ZMŠ</cp:lastModifiedBy>
  <cp:revision>7</cp:revision>
  <cp:lastPrinted>2012-10-01T14:02:00Z</cp:lastPrinted>
  <dcterms:created xsi:type="dcterms:W3CDTF">2016-11-03T19:43:00Z</dcterms:created>
  <dcterms:modified xsi:type="dcterms:W3CDTF">2017-09-28T13:55:00Z</dcterms:modified>
</cp:coreProperties>
</file>