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F76D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0CC1E29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A09C2B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38020E6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Morfologija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57B14C3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DD84453" w14:textId="0270DDAA" w:rsidR="004B553E" w:rsidRPr="004923F4" w:rsidRDefault="00CE7CC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F54C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DF54C6">
              <w:rPr>
                <w:rFonts w:ascii="Times New Roman" w:hAnsi="Times New Roman" w:cs="Times New Roman"/>
                <w:sz w:val="20"/>
              </w:rPr>
              <w:t>4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1EAF96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1DBA4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0801B52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DA4F75A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CB1F404" w14:textId="77777777"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5CD7474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6E7D8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FD22B63" w14:textId="77777777"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31CC0AE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D79371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E40258C" w14:textId="77777777" w:rsidR="004B553E" w:rsidRPr="004923F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DED6159" w14:textId="77777777" w:rsidR="004B553E" w:rsidRPr="004923F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6BC65FB" w14:textId="77777777" w:rsidR="004B553E" w:rsidRPr="004923F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4A10F13" w14:textId="77777777" w:rsidR="004B553E" w:rsidRPr="004923F4" w:rsidRDefault="00BA69D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4B09ECE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CBA9F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4F456032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33883FCC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0D044297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77B4749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F6AB0B5" w14:textId="77777777" w:rsidR="009A284F" w:rsidRPr="004923F4" w:rsidRDefault="00BA69D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1B87F79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6D1B83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946068" w14:textId="77777777" w:rsidR="009A284F" w:rsidRPr="004923F4" w:rsidRDefault="00BA69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543547E" w14:textId="77777777" w:rsidR="009A284F" w:rsidRPr="004923F4" w:rsidRDefault="00BA69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30D3007" w14:textId="77777777" w:rsidR="009A284F" w:rsidRPr="004923F4" w:rsidRDefault="00BA69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6BF8569B" w14:textId="77777777" w:rsidR="009A284F" w:rsidRPr="004923F4" w:rsidRDefault="00BA69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11F5EE3" w14:textId="77777777" w:rsidR="009A284F" w:rsidRPr="004923F4" w:rsidRDefault="00BA69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9FAF5F1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A314BF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603D32B4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26CEFEA8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6E0C2FA5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648CCB1E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859399C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6203C4E0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5A4AFD9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CE1FA73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0BB9FDC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949DCAF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1A42F85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32BFC43A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1D7C6C8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4DF194BD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7E3E556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98BA47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51B7F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E0B3C52" w14:textId="77777777" w:rsidR="009A284F" w:rsidRPr="004923F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015FB77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65CF0BB" w14:textId="77777777" w:rsidR="009A284F" w:rsidRPr="004923F4" w:rsidRDefault="00BA69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68BEA0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09D31C8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A3E858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D30544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321DD760" w14:textId="2E16E91E" w:rsidR="009A284F" w:rsidRPr="004923F4" w:rsidRDefault="00DF54C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3DDC3E7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55524BC" w14:textId="3FFA029C"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6E6F216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86155D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092708D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98A59D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BA4BEF5" w14:textId="77777777" w:rsidR="009A284F" w:rsidRPr="004923F4" w:rsidRDefault="00BA69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A9DDB9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B95AC03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17F4E7BA" w14:textId="77777777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96A8EFB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7FC06CD" w14:textId="6C12887F"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</w:t>
            </w:r>
            <w:r w:rsidR="004B0C14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  <w:r w:rsidR="004B0C14">
              <w:rPr>
                <w:rFonts w:ascii="Times New Roman" w:hAnsi="Times New Roman" w:cs="Times New Roman"/>
                <w:sz w:val="18"/>
                <w:szCs w:val="20"/>
              </w:rPr>
              <w:t>po potrebi)</w:t>
            </w:r>
          </w:p>
        </w:tc>
      </w:tr>
      <w:tr w:rsidR="009A284F" w:rsidRPr="009947BA" w14:paraId="5909B86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FDDFBC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0A7D0BC3" w14:textId="6D7FEFB9" w:rsidR="009A284F" w:rsidRDefault="00CE7C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DF54C6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.2.202</w:t>
            </w:r>
            <w:r w:rsidR="00DF54C6">
              <w:rPr>
                <w:rFonts w:ascii="Times New Roman" w:hAnsi="Times New Roman" w:cs="Times New Roman"/>
                <w:sz w:val="18"/>
              </w:rPr>
              <w:t>4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A38F0DB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57D0A86" w14:textId="60B918D9" w:rsidR="009A284F" w:rsidRDefault="00DF54C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CE7CC9">
              <w:rPr>
                <w:rFonts w:ascii="Times New Roman" w:hAnsi="Times New Roman" w:cs="Times New Roman"/>
                <w:sz w:val="18"/>
              </w:rPr>
              <w:t>.6.202</w:t>
            </w:r>
            <w:r>
              <w:rPr>
                <w:rFonts w:ascii="Times New Roman" w:hAnsi="Times New Roman" w:cs="Times New Roman"/>
                <w:sz w:val="18"/>
              </w:rPr>
              <w:t>4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2EC10B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F34B4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49B2400" w14:textId="65539898" w:rsidR="009A284F" w:rsidRPr="009947BA" w:rsidRDefault="00226138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Pr="00226138">
              <w:rPr>
                <w:rFonts w:ascii="Times New Roman" w:hAnsi="Times New Roman" w:cs="Times New Roman"/>
                <w:i/>
                <w:sz w:val="18"/>
              </w:rPr>
              <w:t>Osnove fonetike i fonologije ruskoga jezika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4BE24DBB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EF4AEC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459197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CCCA5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227A2E90" w14:textId="7F539FEA" w:rsidR="009A284F" w:rsidRPr="009947BA" w:rsidRDefault="00DF54C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</w:t>
            </w:r>
            <w:r w:rsidR="00226138">
              <w:rPr>
                <w:rFonts w:ascii="Times New Roman" w:hAnsi="Times New Roman" w:cs="Times New Roman"/>
                <w:sz w:val="18"/>
              </w:rPr>
              <w:t>Sandra Hadžihalilović</w:t>
            </w:r>
          </w:p>
        </w:tc>
      </w:tr>
      <w:tr w:rsidR="009A284F" w:rsidRPr="009947BA" w14:paraId="22D4915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931B056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2469421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8AD9B5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72E35D8" w14:textId="63A814A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54C6" w:rsidRPr="009947BA" w14:paraId="55E6E33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FD953DB" w14:textId="77777777" w:rsidR="00DF54C6" w:rsidRPr="009947BA" w:rsidRDefault="00DF54C6" w:rsidP="00DF54C6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F72E5CD" w14:textId="631B839E" w:rsidR="00DF54C6" w:rsidRPr="009947BA" w:rsidRDefault="00DF54C6" w:rsidP="00DF54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Sandra Hadžihalilović</w:t>
            </w:r>
          </w:p>
        </w:tc>
      </w:tr>
      <w:tr w:rsidR="00DF54C6" w:rsidRPr="009947BA" w14:paraId="65FE9B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A82EA5" w14:textId="77777777" w:rsidR="00DF54C6" w:rsidRPr="009947BA" w:rsidRDefault="00DF54C6" w:rsidP="00DF54C6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0122C1B" w14:textId="31954281" w:rsidR="00DF54C6" w:rsidRPr="009947BA" w:rsidRDefault="00DF54C6" w:rsidP="00DF54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433028C" w14:textId="77777777" w:rsidR="00DF54C6" w:rsidRPr="009947BA" w:rsidRDefault="00DF54C6" w:rsidP="00DF54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3F5565A" w14:textId="422E4A9A" w:rsidR="00DF54C6" w:rsidRPr="009947BA" w:rsidRDefault="00DF54C6" w:rsidP="00DF54C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79F2E5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B1B0A3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2D2449F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B8EB2C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C1FB15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CCA0A93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E04A136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A97F8A" w14:textId="77777777"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23CA6F4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6CD6AE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674A428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67E3E7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1C6524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460E833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4B8C95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011D0A5" w14:textId="77777777"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736F6DE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42ED35C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86DFF1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D9007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3F33695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481E72C" w14:textId="18DF86DA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068E2BD3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1733F0E8" w14:textId="77777777" w:rsidR="009A284F" w:rsidRPr="00C02454" w:rsidRDefault="00BA69D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3EADB10C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7C3E445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E0C8A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7DEB89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C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9C1A3D5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4B72401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0ED1D58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38B90C8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B17DB67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7BD1795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2E295C52" w14:textId="77777777"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14:paraId="03C77B8D" w14:textId="77777777"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14:paraId="16DB87D3" w14:textId="77777777"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Primijeniti usvojeno gradivo u svakodnevnim situacijama s ciljem razvoja komunikacijskih kompetencija.</w:t>
            </w:r>
          </w:p>
          <w:p w14:paraId="7EF65495" w14:textId="3D5E8EFF" w:rsidR="00785CAA" w:rsidRPr="00A43AE2" w:rsidRDefault="0047306A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i povezati temeljne pojmove ruske morfologije na ruskom jeziku.</w:t>
            </w:r>
          </w:p>
        </w:tc>
      </w:tr>
      <w:tr w:rsidR="00785CAA" w:rsidRPr="009947BA" w14:paraId="790132A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D48E13F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FF61E22" w14:textId="77777777" w:rsidR="00785CAA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 xml:space="preserve">Analizirati tekstove iz domene jezikoslovlja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A43AE2">
              <w:rPr>
                <w:rFonts w:ascii="Times New Roman" w:hAnsi="Times New Roman" w:cs="Times New Roman"/>
                <w:sz w:val="18"/>
              </w:rPr>
              <w:t>i književnosti</w:t>
            </w:r>
            <w:r>
              <w:rPr>
                <w:rFonts w:ascii="Times New Roman" w:hAnsi="Times New Roman" w:cs="Times New Roman"/>
                <w:sz w:val="18"/>
              </w:rPr>
              <w:t>).</w:t>
            </w:r>
          </w:p>
          <w:p w14:paraId="3FEEB5B9" w14:textId="77777777"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Prilagoditi se novoj situaciji, npr. prevesti ugovor s ruskog na hrvatski i obrnuto, pokazati ruskim turistima</w:t>
            </w:r>
            <w:r>
              <w:rPr>
                <w:rFonts w:ascii="Times New Roman" w:hAnsi="Times New Roman" w:cs="Times New Roman"/>
                <w:sz w:val="18"/>
              </w:rPr>
              <w:t xml:space="preserve"> određenu hrvatsku destinaciju.</w:t>
            </w:r>
          </w:p>
          <w:p w14:paraId="43BE5CF6" w14:textId="77777777"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8EB87F7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E009F4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037F473C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ECBDD68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DF9ADFB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E944FCC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AC6283C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F0291EA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0A48B42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0A278DD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4DC7D9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9CC18C6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C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5DF3FDF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60A1FC9E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165127D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5D831E20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66B5BF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7A21C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A6E24CF" w14:textId="4073B818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C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E86F369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A34F7A8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D0DD32D" w14:textId="77777777" w:rsidR="009A284F" w:rsidRPr="00C02454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B41E3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B3B47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7C1E6FB9" w14:textId="77777777"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14:paraId="2024B509" w14:textId="39C2AF58" w:rsidR="009A284F" w:rsidRPr="00DF54C6" w:rsidRDefault="00A43AE2" w:rsidP="00DF54C6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DF54C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14:paraId="34A3EC4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AF455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40393CA" w14:textId="77777777" w:rsidR="009A284F" w:rsidRPr="009947BA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84971EB" w14:textId="77777777" w:rsidR="009A284F" w:rsidRPr="009947BA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4A40D6D" w14:textId="77777777" w:rsidR="009A284F" w:rsidRPr="009947BA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504BB8E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FAB7BC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0B7D53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677C402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24B509F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EB03A8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02031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C3C41AC" w14:textId="77C61A34" w:rsidR="009A284F" w:rsidRPr="009947BA" w:rsidRDefault="00141B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1B81">
              <w:rPr>
                <w:rFonts w:ascii="Times New Roman" w:eastAsia="MS Gothic" w:hAnsi="Times New Roman" w:cs="Times New Roman"/>
                <w:sz w:val="18"/>
              </w:rPr>
              <w:t xml:space="preserve">Predavanje uključuje zajednički rad nastavnika i studenata. Teorijski materijal nadopunjen je raznim zadatcima da bi se provjerio stupanj usvojenosti obrađenoga materijala. Usvojeno gradivo kontinuirano se ponavlja tijekom semestra. Pisanje seminarskih radova (prema potrebi!) razvija samostalnost studenata u korištenju znanstvene literature.    </w:t>
            </w:r>
          </w:p>
        </w:tc>
      </w:tr>
      <w:tr w:rsidR="009A284F" w:rsidRPr="009947BA" w14:paraId="6304EB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C30F9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B3AAC16" w14:textId="77777777" w:rsidR="00001C20" w:rsidRPr="00001C20" w:rsidRDefault="009A284F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Морфология. Морфемика. Словообразование. Корень. Аффиксы. Основа слова.</w:t>
            </w:r>
          </w:p>
          <w:p w14:paraId="44E8AEB8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Основные способы русского словообразования. Морфолого-синтаксический способ образования слов. Лексико-синтаксический и лексико-семантический способы образования слов.</w:t>
            </w:r>
          </w:p>
          <w:p w14:paraId="2D83A3E2" w14:textId="52BE62C6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Значение имени существительного, его морфологические признаки</w:t>
            </w:r>
            <w:bookmarkStart w:id="0" w:name="_GoBack"/>
            <w:bookmarkEnd w:id="0"/>
            <w:r w:rsidRPr="00001C20">
              <w:rPr>
                <w:rFonts w:ascii="Times New Roman" w:eastAsia="MS Gothic" w:hAnsi="Times New Roman" w:cs="Times New Roman"/>
                <w:sz w:val="18"/>
              </w:rPr>
              <w:t>. Одушевлённые и неодушевлённые им. сущ.</w:t>
            </w:r>
          </w:p>
          <w:p w14:paraId="2E32E32E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Нарицательные и собственные им. сущ. Конкрeтные, абстрактные, вещественные и собирательные им. сущ.</w:t>
            </w:r>
          </w:p>
          <w:p w14:paraId="71421986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Род, число, падеж им. сущ. </w:t>
            </w:r>
          </w:p>
          <w:p w14:paraId="0FDA2444" w14:textId="7DAB6800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Типы склонения им. сущ. Суффиксы им. сущ. </w:t>
            </w:r>
          </w:p>
          <w:p w14:paraId="34084385" w14:textId="649C327F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Имя прилагательное. Значение имени прилагательного, морфологические признаки. Разряды имен прилагательных.</w:t>
            </w:r>
          </w:p>
          <w:p w14:paraId="3C131DCF" w14:textId="241F5A1D" w:rsidR="00001C20" w:rsidRDefault="00FB6D1E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8</w:t>
            </w:r>
            <w:r w:rsid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Степени сравнения качественных имен прилагательных.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Сравнительная степень.</w:t>
            </w:r>
          </w:p>
          <w:p w14:paraId="61D0C919" w14:textId="2502F630" w:rsidR="00FB6D1E" w:rsidRPr="00FB6D1E" w:rsidRDefault="00FB6D1E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9. Превосходная степень. </w:t>
            </w:r>
          </w:p>
          <w:p w14:paraId="446B5588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Полная и краткая формы качественных имён прилагательных. Склонение прилагательных.</w:t>
            </w:r>
          </w:p>
          <w:p w14:paraId="64BD193F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Переход прилагате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льных в имена существительные.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Суффиксы прилагательных.</w:t>
            </w:r>
          </w:p>
          <w:p w14:paraId="457E73BB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Предлог. Понятие о предлоге. Классификация предлогов. </w:t>
            </w:r>
          </w:p>
          <w:p w14:paraId="1F2AB1B7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Союз. Классификация. Частица. Классификация.</w:t>
            </w:r>
          </w:p>
          <w:p w14:paraId="43F078B8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Междометие. Звукоподражания. Понятие о междометии. Клас</w:t>
            </w:r>
            <w:r w:rsidR="006F25A6">
              <w:rPr>
                <w:rFonts w:ascii="Times New Roman" w:eastAsia="MS Gothic" w:hAnsi="Times New Roman" w:cs="Times New Roman"/>
                <w:sz w:val="18"/>
              </w:rPr>
              <w:t>c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ификация междометий.</w:t>
            </w:r>
          </w:p>
          <w:p w14:paraId="7B54105E" w14:textId="5726817E" w:rsidR="009A284F" w:rsidRPr="00221778" w:rsidRDefault="00001C2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P</w:t>
            </w:r>
            <w:r w:rsidR="00DF54C6">
              <w:rPr>
                <w:rFonts w:ascii="Times New Roman" w:eastAsia="MS Gothic" w:hAnsi="Times New Roman" w:cs="Times New Roman"/>
                <w:sz w:val="18"/>
              </w:rPr>
              <w:t>onavljanje i priprema za ispit.</w:t>
            </w:r>
          </w:p>
        </w:tc>
      </w:tr>
      <w:tr w:rsidR="009A284F" w:rsidRPr="009947BA" w14:paraId="258860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EBAF45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753DAA63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Академия Наук СССР, 1980.г., Грамматика русского языка т. 1, Издательство Академии наук СССР, Москва.</w:t>
            </w:r>
          </w:p>
          <w:p w14:paraId="59BE9BEA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Галкина-Федорук Е. М., Горшкова К. В., Шанский Н. М., 2009., Современный русский язык: лексикология, фонетика, морфология, Либроком, Москва.</w:t>
            </w:r>
          </w:p>
          <w:p w14:paraId="007034E8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Земская Е. А., 2012., Современный русский язык. Словообразование, Флинта – Наука, Москва.</w:t>
            </w:r>
          </w:p>
          <w:p w14:paraId="6BAA5409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Земский А. М., Крючков С. Е., Светлаев М. В., 2008., Русский язык часть 1: лексикология и фразеология. Стилистика и культура речи. Фонетика. Морфология. Дрофа, Москва.</w:t>
            </w:r>
          </w:p>
          <w:p w14:paraId="0066E079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Камынина А. А., 2010., Современный русский язык. Морфология. Изд. Фил. Фак. МГУ им. М. В. Ломоносова, Москва.</w:t>
            </w:r>
          </w:p>
          <w:p w14:paraId="05BE4313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Осипова Л. И., 2010., Морфология современного русского языка, Академия, Москва.</w:t>
            </w:r>
          </w:p>
          <w:p w14:paraId="6F1FDD75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Рахманова Л. И., Суздальцева В. Н., Кононова В. И., Бахирев Ю. Г., Гусельникова Н. В., 2010., Практикум по современному русскому языку: морфология, Аспект пресс, Москва. </w:t>
            </w:r>
          </w:p>
          <w:p w14:paraId="347FCA80" w14:textId="77777777"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Савко И. Э., 2005., Русский язык ч. 1.: Фонетика, словообразование, лексикология, фразеология, лексикография, морфология, орфография, Харвест, Минск.</w:t>
            </w:r>
          </w:p>
        </w:tc>
      </w:tr>
      <w:tr w:rsidR="009A284F" w:rsidRPr="009947BA" w14:paraId="045C925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FA2D9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47B327F5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Булгакова Л. Н., 2008., Мои друзья падежи – рабочая тетрадь, Русский язык курсы, Москва.</w:t>
            </w:r>
          </w:p>
          <w:p w14:paraId="3F10CDD3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Гридина Т. А., Коновалова Н. И., 2009., Современный русский язык. Словообразование: теория, алгоритмы анализа, тренинг, Флинта – Наука, Москва.</w:t>
            </w:r>
          </w:p>
          <w:p w14:paraId="02B5001B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Земская Е. А., 2009., Словообразование как деятельность, Либроком, Москва.</w:t>
            </w:r>
          </w:p>
          <w:p w14:paraId="74D1C739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Метс Н. А., 2010., Трудные аспекты русской грамматики для иностранцев, Гос. Инс. русского языка им. А. С. Пушкина, Москва.</w:t>
            </w:r>
          </w:p>
          <w:p w14:paraId="2ED4D77D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Мурашов А. А., 2008., Абсолютная грамотность, РАО, Москва – Воронеж.</w:t>
            </w:r>
          </w:p>
          <w:p w14:paraId="365B91AE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Мусатов В. Н., 2010., Русский язык: морфология, морфонология, словообразование, Флинта – Наука, Москва.</w:t>
            </w:r>
          </w:p>
          <w:p w14:paraId="71F08DAF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lastRenderedPageBreak/>
              <w:t>Нецветаева Н. В., 2009., Русский язык: от фонетики до синтаксиса, Феникс, Ростов н/Д.</w:t>
            </w:r>
          </w:p>
          <w:p w14:paraId="34786BBC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Панова Г. И., 2010., Морфология русского языка: энциклопедический словарь-справочник, Комкнига, Москва.</w:t>
            </w:r>
          </w:p>
          <w:p w14:paraId="0AC9DA33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Под. ред. Инфантовой Г. Г., 2010., Русский язык. Морфология. Академический проект Gaudeamus, Москва.</w:t>
            </w:r>
          </w:p>
          <w:p w14:paraId="7CC49444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Приорова И. В., 2008., Несклоняемые имена в языке и речи, Флинта – Наука, Москва.</w:t>
            </w:r>
          </w:p>
          <w:p w14:paraId="1C78E852" w14:textId="77777777"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Рахимкулова Г. Ф., 2009., Морфология современного русского языка, Феникс, Ростов н/Д.</w:t>
            </w:r>
          </w:p>
          <w:p w14:paraId="63490BF5" w14:textId="5EF4CD10"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01C20">
              <w:rPr>
                <w:rFonts w:ascii="Times New Roman" w:eastAsia="MS Gothic" w:hAnsi="Times New Roman" w:cs="Times New Roman"/>
                <w:sz w:val="18"/>
              </w:rPr>
              <w:t>Филиппова Л. С., 2009., Современный русский язык. Морфемика. Словообразование, Флинта – Наука, Москва.</w:t>
            </w:r>
          </w:p>
        </w:tc>
      </w:tr>
      <w:tr w:rsidR="009A284F" w:rsidRPr="009947BA" w14:paraId="583B21A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65FED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9EF9BD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4357B33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F8728F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2F3B33A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0D39F9E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26587D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2C40A4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5CBFD59" w14:textId="77777777" w:rsidR="009A284F" w:rsidRPr="00C02454" w:rsidRDefault="00BA69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DC2FCD8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C6AEF8B" w14:textId="77777777" w:rsidR="009A284F" w:rsidRPr="00C02454" w:rsidRDefault="00BA69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6D7471B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273CACD1" w14:textId="77777777" w:rsidR="009A284F" w:rsidRPr="00C02454" w:rsidRDefault="00BA69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DBE8E4A" w14:textId="77777777" w:rsidR="009A284F" w:rsidRPr="00C02454" w:rsidRDefault="00BA69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860449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C1956F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33291D90" w14:textId="77777777" w:rsidR="009A284F" w:rsidRPr="00C02454" w:rsidRDefault="00BA69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B5FF820" w14:textId="77777777" w:rsidR="009A284F" w:rsidRPr="00C02454" w:rsidRDefault="00BA69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3BBEC329" w14:textId="77777777" w:rsidR="009A284F" w:rsidRPr="00C02454" w:rsidRDefault="00BA69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2051C61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C2899FF" w14:textId="77777777" w:rsidR="009A284F" w:rsidRPr="00C02454" w:rsidRDefault="00BA69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CA8B65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F67CDE5" w14:textId="77777777" w:rsidR="009A284F" w:rsidRPr="00C02454" w:rsidRDefault="00BA69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C529D10" w14:textId="77777777" w:rsidR="009A284F" w:rsidRPr="00C02454" w:rsidRDefault="00BA69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C5D33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34C75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73CF8CE5" w14:textId="77777777"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14:paraId="17E9E35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E9D6244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6CF7E7B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3133FBDE" w14:textId="2BCCBDF4" w:rsidR="009A284F" w:rsidRPr="004B0C14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0-</w:t>
            </w:r>
            <w:r w:rsidR="004B0C14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14:paraId="32523C8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622483D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2C231B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EFA9937" w14:textId="687557A8" w:rsidR="009A284F" w:rsidRPr="00B7307A" w:rsidRDefault="004B0C1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001C20">
              <w:rPr>
                <w:rFonts w:ascii="Times New Roman" w:hAnsi="Times New Roman" w:cs="Times New Roman"/>
                <w:sz w:val="18"/>
              </w:rPr>
              <w:t>-7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90" w:type="dxa"/>
            <w:gridSpan w:val="26"/>
            <w:vAlign w:val="center"/>
          </w:tcPr>
          <w:p w14:paraId="1ED4BB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3047258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DE3FED8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EB46F79" w14:textId="64E9F166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4B0C1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-8</w:t>
            </w:r>
            <w:r w:rsidR="004B0C1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90" w:type="dxa"/>
            <w:gridSpan w:val="26"/>
            <w:vAlign w:val="center"/>
          </w:tcPr>
          <w:p w14:paraId="0B2547F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3311EF6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47862F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97AA323" w14:textId="56E2E48D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4B0C1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-9</w:t>
            </w:r>
            <w:r w:rsidR="004B0C1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390" w:type="dxa"/>
            <w:gridSpan w:val="26"/>
            <w:vAlign w:val="center"/>
          </w:tcPr>
          <w:p w14:paraId="40D128A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6EC13F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2192C1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BE2024" w14:textId="588CC5B3"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4B0C14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-100</w:t>
            </w:r>
          </w:p>
        </w:tc>
        <w:tc>
          <w:tcPr>
            <w:tcW w:w="6390" w:type="dxa"/>
            <w:gridSpan w:val="26"/>
            <w:vAlign w:val="center"/>
          </w:tcPr>
          <w:p w14:paraId="5AE3C31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124EBD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9B9CF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1AE0F31E" w14:textId="77777777" w:rsidR="009A284F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2DB7B66" w14:textId="77777777" w:rsidR="009A284F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919C60D" w14:textId="77777777" w:rsidR="009A284F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6CCFE44B" w14:textId="77777777" w:rsidR="009A284F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E760FF2" w14:textId="77777777" w:rsidR="009A284F" w:rsidRPr="009947BA" w:rsidRDefault="00BA69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539C49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B9C14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E39708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C9FB972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69A3DB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63EF76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28A5839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0B6A7B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A4C686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04EF4B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00FDA0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B2B9FBF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2DBC25A4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F4E62" w14:textId="77777777" w:rsidR="00BA69DE" w:rsidRDefault="00BA69DE" w:rsidP="009947BA">
      <w:pPr>
        <w:spacing w:before="0" w:after="0"/>
      </w:pPr>
      <w:r>
        <w:separator/>
      </w:r>
    </w:p>
  </w:endnote>
  <w:endnote w:type="continuationSeparator" w:id="0">
    <w:p w14:paraId="1E3F806B" w14:textId="77777777" w:rsidR="00BA69DE" w:rsidRDefault="00BA69D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4720" w14:textId="77777777" w:rsidR="00BA69DE" w:rsidRDefault="00BA69DE" w:rsidP="009947BA">
      <w:pPr>
        <w:spacing w:before="0" w:after="0"/>
      </w:pPr>
      <w:r>
        <w:separator/>
      </w:r>
    </w:p>
  </w:footnote>
  <w:footnote w:type="continuationSeparator" w:id="0">
    <w:p w14:paraId="67EDD01E" w14:textId="77777777" w:rsidR="00BA69DE" w:rsidRDefault="00BA69DE" w:rsidP="009947BA">
      <w:pPr>
        <w:spacing w:before="0" w:after="0"/>
      </w:pPr>
      <w:r>
        <w:continuationSeparator/>
      </w:r>
    </w:p>
  </w:footnote>
  <w:footnote w:id="1">
    <w:p w14:paraId="278C9667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D987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8CADA" wp14:editId="305AD43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B23E1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6BF816E" wp14:editId="3BD53C5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08CAD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690B23E1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6BF816E" wp14:editId="3BD53C51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8BFA6F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B750402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327ACFF" w14:textId="77777777" w:rsidR="0079745E" w:rsidRDefault="0079745E" w:rsidP="0079745E">
    <w:pPr>
      <w:pStyle w:val="Header"/>
    </w:pPr>
  </w:p>
  <w:p w14:paraId="04249E8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1C20"/>
    <w:rsid w:val="0001045D"/>
    <w:rsid w:val="000A790E"/>
    <w:rsid w:val="000C0578"/>
    <w:rsid w:val="0010332B"/>
    <w:rsid w:val="00141B81"/>
    <w:rsid w:val="001443A2"/>
    <w:rsid w:val="00150B32"/>
    <w:rsid w:val="00197510"/>
    <w:rsid w:val="00221778"/>
    <w:rsid w:val="00226138"/>
    <w:rsid w:val="0022722C"/>
    <w:rsid w:val="0028545A"/>
    <w:rsid w:val="002E1CE6"/>
    <w:rsid w:val="002F2D22"/>
    <w:rsid w:val="00302272"/>
    <w:rsid w:val="00325CC6"/>
    <w:rsid w:val="00326091"/>
    <w:rsid w:val="00357643"/>
    <w:rsid w:val="00371634"/>
    <w:rsid w:val="00386E9C"/>
    <w:rsid w:val="00393964"/>
    <w:rsid w:val="003A3E41"/>
    <w:rsid w:val="003A3FA8"/>
    <w:rsid w:val="003C5D57"/>
    <w:rsid w:val="003F11B6"/>
    <w:rsid w:val="003F17B8"/>
    <w:rsid w:val="00453362"/>
    <w:rsid w:val="00461219"/>
    <w:rsid w:val="00470F6D"/>
    <w:rsid w:val="0047306A"/>
    <w:rsid w:val="00483BC3"/>
    <w:rsid w:val="004923F4"/>
    <w:rsid w:val="004B0C14"/>
    <w:rsid w:val="004B553E"/>
    <w:rsid w:val="005353ED"/>
    <w:rsid w:val="00547D86"/>
    <w:rsid w:val="005514C3"/>
    <w:rsid w:val="005D3518"/>
    <w:rsid w:val="005E1668"/>
    <w:rsid w:val="005F6E0B"/>
    <w:rsid w:val="0062328F"/>
    <w:rsid w:val="00663AAC"/>
    <w:rsid w:val="0067489F"/>
    <w:rsid w:val="00684BBC"/>
    <w:rsid w:val="006B4920"/>
    <w:rsid w:val="006F25A6"/>
    <w:rsid w:val="00700D7A"/>
    <w:rsid w:val="00726247"/>
    <w:rsid w:val="007361E7"/>
    <w:rsid w:val="007368EB"/>
    <w:rsid w:val="0078125F"/>
    <w:rsid w:val="00785CAA"/>
    <w:rsid w:val="007868A5"/>
    <w:rsid w:val="00794496"/>
    <w:rsid w:val="007967CC"/>
    <w:rsid w:val="0079745E"/>
    <w:rsid w:val="00797B40"/>
    <w:rsid w:val="007C080D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260"/>
    <w:rsid w:val="00997F41"/>
    <w:rsid w:val="009A284F"/>
    <w:rsid w:val="009C56B1"/>
    <w:rsid w:val="009D5226"/>
    <w:rsid w:val="009E2FD4"/>
    <w:rsid w:val="00A43AE2"/>
    <w:rsid w:val="00A47AD6"/>
    <w:rsid w:val="00A9132B"/>
    <w:rsid w:val="00AA1A5A"/>
    <w:rsid w:val="00AD23FB"/>
    <w:rsid w:val="00B4202A"/>
    <w:rsid w:val="00B612F8"/>
    <w:rsid w:val="00B71A57"/>
    <w:rsid w:val="00B7307A"/>
    <w:rsid w:val="00B815E2"/>
    <w:rsid w:val="00BA69DE"/>
    <w:rsid w:val="00C02454"/>
    <w:rsid w:val="00C3477B"/>
    <w:rsid w:val="00C85956"/>
    <w:rsid w:val="00C9733D"/>
    <w:rsid w:val="00CA3783"/>
    <w:rsid w:val="00CB23F4"/>
    <w:rsid w:val="00CE7CC9"/>
    <w:rsid w:val="00CF5EFB"/>
    <w:rsid w:val="00D136E4"/>
    <w:rsid w:val="00D3289E"/>
    <w:rsid w:val="00D5334D"/>
    <w:rsid w:val="00D5523D"/>
    <w:rsid w:val="00D944DF"/>
    <w:rsid w:val="00DD110C"/>
    <w:rsid w:val="00DE6D53"/>
    <w:rsid w:val="00DF54C6"/>
    <w:rsid w:val="00E06E39"/>
    <w:rsid w:val="00E07D73"/>
    <w:rsid w:val="00E17D18"/>
    <w:rsid w:val="00E30E67"/>
    <w:rsid w:val="00E96B8A"/>
    <w:rsid w:val="00F02A8F"/>
    <w:rsid w:val="00F16C7D"/>
    <w:rsid w:val="00F513E0"/>
    <w:rsid w:val="00F566DA"/>
    <w:rsid w:val="00F84F5E"/>
    <w:rsid w:val="00FB6D1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50F2"/>
  <w15:docId w15:val="{E37620C2-D333-45B9-9B39-4BA8CB86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F377-5B25-4FDF-9E9D-5BC89A76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Sandra</cp:lastModifiedBy>
  <cp:revision>3</cp:revision>
  <dcterms:created xsi:type="dcterms:W3CDTF">2023-09-22T06:55:00Z</dcterms:created>
  <dcterms:modified xsi:type="dcterms:W3CDTF">2024-02-19T12:49:00Z</dcterms:modified>
</cp:coreProperties>
</file>