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857" w:rsidRDefault="00482857" w:rsidP="003164AE">
      <w:pPr>
        <w:spacing w:line="360" w:lineRule="auto"/>
        <w:jc w:val="both"/>
        <w:rPr>
          <w:rFonts w:cstheme="minorHAnsi"/>
          <w:b/>
        </w:rPr>
      </w:pPr>
    </w:p>
    <w:p w:rsidR="00BE3A1C" w:rsidRPr="00BE3A1C" w:rsidRDefault="00BE3A1C" w:rsidP="003164AE">
      <w:pPr>
        <w:spacing w:line="360" w:lineRule="auto"/>
        <w:jc w:val="both"/>
        <w:rPr>
          <w:rFonts w:cstheme="minorHAnsi"/>
        </w:rPr>
      </w:pPr>
      <w:r w:rsidRPr="00BE3A1C">
        <w:rPr>
          <w:rFonts w:cstheme="minorHAnsi"/>
          <w:b/>
        </w:rPr>
        <w:t>Naziv projekta</w:t>
      </w:r>
      <w:r w:rsidR="0023663D">
        <w:rPr>
          <w:rFonts w:cstheme="minorHAnsi"/>
        </w:rPr>
        <w:t xml:space="preserve">: </w:t>
      </w:r>
      <w:proofErr w:type="spellStart"/>
      <w:r w:rsidR="0023663D">
        <w:rPr>
          <w:rFonts w:cstheme="minorHAnsi"/>
        </w:rPr>
        <w:t>MAnagament</w:t>
      </w:r>
      <w:proofErr w:type="spellEnd"/>
      <w:r w:rsidR="0023663D">
        <w:rPr>
          <w:rFonts w:cstheme="minorHAnsi"/>
        </w:rPr>
        <w:t xml:space="preserve"> </w:t>
      </w:r>
      <w:proofErr w:type="spellStart"/>
      <w:r w:rsidR="0023663D">
        <w:rPr>
          <w:rFonts w:cstheme="minorHAnsi"/>
        </w:rPr>
        <w:t>and</w:t>
      </w:r>
      <w:proofErr w:type="spellEnd"/>
      <w:r w:rsidR="0023663D">
        <w:rPr>
          <w:rFonts w:cstheme="minorHAnsi"/>
        </w:rPr>
        <w:t xml:space="preserve"> </w:t>
      </w:r>
      <w:proofErr w:type="spellStart"/>
      <w:r w:rsidR="0023663D">
        <w:rPr>
          <w:rFonts w:cstheme="minorHAnsi"/>
        </w:rPr>
        <w:t>DE</w:t>
      </w:r>
      <w:r w:rsidRPr="00BE3A1C">
        <w:rPr>
          <w:rFonts w:cstheme="minorHAnsi"/>
        </w:rPr>
        <w:t>velopment</w:t>
      </w:r>
      <w:proofErr w:type="spellEnd"/>
      <w:r w:rsidRPr="00BE3A1C">
        <w:rPr>
          <w:rFonts w:cstheme="minorHAnsi"/>
        </w:rPr>
        <w:t xml:space="preserve"> </w:t>
      </w:r>
      <w:proofErr w:type="spellStart"/>
      <w:r w:rsidRPr="00BE3A1C">
        <w:rPr>
          <w:rFonts w:cstheme="minorHAnsi"/>
        </w:rPr>
        <w:t>of</w:t>
      </w:r>
      <w:proofErr w:type="spellEnd"/>
      <w:r w:rsidRPr="00BE3A1C">
        <w:rPr>
          <w:rFonts w:cstheme="minorHAnsi"/>
        </w:rPr>
        <w:t xml:space="preserve"> </w:t>
      </w:r>
      <w:proofErr w:type="spellStart"/>
      <w:r w:rsidRPr="00BE3A1C">
        <w:rPr>
          <w:rFonts w:cstheme="minorHAnsi"/>
        </w:rPr>
        <w:t>INLANDs</w:t>
      </w:r>
      <w:proofErr w:type="spellEnd"/>
      <w:r w:rsidRPr="00BE3A1C">
        <w:rPr>
          <w:rFonts w:cstheme="minorHAnsi"/>
        </w:rPr>
        <w:t xml:space="preserve"> (Održivo upravljanje ruralnim područjima)</w:t>
      </w:r>
    </w:p>
    <w:p w:rsidR="00BE3A1C" w:rsidRPr="00BE3A1C" w:rsidRDefault="00BE3A1C" w:rsidP="003164AE">
      <w:pPr>
        <w:spacing w:line="360" w:lineRule="auto"/>
        <w:jc w:val="both"/>
        <w:rPr>
          <w:rFonts w:cstheme="minorHAnsi"/>
        </w:rPr>
      </w:pPr>
      <w:r w:rsidRPr="00BE3A1C">
        <w:rPr>
          <w:rFonts w:cstheme="minorHAnsi"/>
          <w:b/>
        </w:rPr>
        <w:t>Prioritetna os</w:t>
      </w:r>
      <w:r>
        <w:rPr>
          <w:rFonts w:cstheme="minorHAnsi"/>
          <w:sz w:val="24"/>
          <w:szCs w:val="24"/>
        </w:rPr>
        <w:t xml:space="preserve">: </w:t>
      </w:r>
      <w:r w:rsidRPr="00BE3A1C">
        <w:rPr>
          <w:rFonts w:cstheme="minorHAnsi"/>
        </w:rPr>
        <w:t>Prirodna i kulturna baština</w:t>
      </w:r>
    </w:p>
    <w:p w:rsidR="00BE3A1C" w:rsidRDefault="00BE3A1C" w:rsidP="003164AE">
      <w:pPr>
        <w:spacing w:line="360" w:lineRule="auto"/>
        <w:jc w:val="both"/>
        <w:rPr>
          <w:rFonts w:cstheme="minorHAnsi"/>
        </w:rPr>
      </w:pPr>
      <w:r w:rsidRPr="00BE3A1C">
        <w:rPr>
          <w:rFonts w:cstheme="minorHAnsi"/>
          <w:b/>
        </w:rPr>
        <w:t>Trajanje projekta</w:t>
      </w:r>
      <w:r w:rsidR="00B15955">
        <w:rPr>
          <w:rFonts w:cstheme="minorHAnsi"/>
        </w:rPr>
        <w:t>: 01.01.2019. – 30</w:t>
      </w:r>
      <w:r>
        <w:rPr>
          <w:rFonts w:cstheme="minorHAnsi"/>
        </w:rPr>
        <w:t>.06.2021. (30 mjeseci)</w:t>
      </w:r>
    </w:p>
    <w:p w:rsidR="00BE3A1C" w:rsidRDefault="00BE3A1C" w:rsidP="003164AE">
      <w:pPr>
        <w:spacing w:line="360" w:lineRule="auto"/>
        <w:jc w:val="both"/>
        <w:rPr>
          <w:rFonts w:cstheme="minorHAnsi"/>
        </w:rPr>
      </w:pPr>
      <w:r w:rsidRPr="00BE3A1C">
        <w:rPr>
          <w:rFonts w:cstheme="minorHAnsi"/>
          <w:b/>
        </w:rPr>
        <w:t>Vrijednost projekta</w:t>
      </w:r>
      <w:r>
        <w:rPr>
          <w:rFonts w:cstheme="minorHAnsi"/>
        </w:rPr>
        <w:t>: 2.218.069,31 €</w:t>
      </w:r>
    </w:p>
    <w:p w:rsidR="00BE3A1C" w:rsidRDefault="00BE3A1C" w:rsidP="003164AE">
      <w:pPr>
        <w:spacing w:line="360" w:lineRule="auto"/>
        <w:jc w:val="both"/>
        <w:rPr>
          <w:rFonts w:cstheme="minorHAnsi"/>
        </w:rPr>
      </w:pPr>
      <w:r w:rsidRPr="00BE3A1C">
        <w:rPr>
          <w:rFonts w:cstheme="minorHAnsi"/>
          <w:b/>
        </w:rPr>
        <w:t>Proračun za Sveučilište u Zadru</w:t>
      </w:r>
      <w:r>
        <w:rPr>
          <w:rFonts w:cstheme="minorHAnsi"/>
        </w:rPr>
        <w:t xml:space="preserve">: </w:t>
      </w:r>
      <w:r w:rsidRPr="00BE3A1C">
        <w:rPr>
          <w:rFonts w:cstheme="minorHAnsi"/>
        </w:rPr>
        <w:t>93.725,20</w:t>
      </w:r>
      <w:r>
        <w:rPr>
          <w:rFonts w:cstheme="minorHAnsi"/>
          <w:sz w:val="24"/>
          <w:szCs w:val="24"/>
        </w:rPr>
        <w:t xml:space="preserve"> </w:t>
      </w:r>
      <w:r>
        <w:rPr>
          <w:rFonts w:cstheme="minorHAnsi"/>
        </w:rPr>
        <w:t>€</w:t>
      </w:r>
    </w:p>
    <w:p w:rsidR="00BE3A1C" w:rsidRDefault="00BE3A1C" w:rsidP="003164AE">
      <w:pPr>
        <w:spacing w:line="360" w:lineRule="auto"/>
        <w:jc w:val="both"/>
        <w:rPr>
          <w:rFonts w:cstheme="minorHAnsi"/>
        </w:rPr>
      </w:pPr>
      <w:r w:rsidRPr="00BE3A1C">
        <w:rPr>
          <w:rFonts w:cstheme="minorHAnsi"/>
          <w:b/>
        </w:rPr>
        <w:t>Bespovratna sredstva Europskog fonda za regionalni razvoj</w:t>
      </w:r>
      <w:r>
        <w:rPr>
          <w:rFonts w:cstheme="minorHAnsi"/>
        </w:rPr>
        <w:t>: 79.666,42 €</w:t>
      </w:r>
    </w:p>
    <w:p w:rsidR="00BE3A1C" w:rsidRDefault="00BE3A1C" w:rsidP="003164AE">
      <w:pPr>
        <w:spacing w:line="360" w:lineRule="auto"/>
        <w:jc w:val="both"/>
        <w:rPr>
          <w:rFonts w:cstheme="minorHAnsi"/>
        </w:rPr>
      </w:pPr>
      <w:r w:rsidRPr="00BE3A1C">
        <w:rPr>
          <w:rFonts w:cstheme="minorHAnsi"/>
          <w:b/>
        </w:rPr>
        <w:t>Sufinanciranje Europskog fonda za regionalni razvoj</w:t>
      </w:r>
      <w:r>
        <w:rPr>
          <w:rFonts w:cstheme="minorHAnsi"/>
        </w:rPr>
        <w:t>: 85%</w:t>
      </w:r>
    </w:p>
    <w:p w:rsidR="00E42FBA" w:rsidRDefault="00E42FBA" w:rsidP="003164AE">
      <w:pPr>
        <w:spacing w:line="360" w:lineRule="auto"/>
        <w:jc w:val="both"/>
        <w:rPr>
          <w:rFonts w:cstheme="minorHAnsi"/>
        </w:rPr>
      </w:pPr>
      <w:r w:rsidRPr="00E42FBA">
        <w:rPr>
          <w:rFonts w:cstheme="minorHAnsi"/>
          <w:b/>
        </w:rPr>
        <w:t>Program</w:t>
      </w:r>
      <w:r>
        <w:rPr>
          <w:rFonts w:cstheme="minorHAnsi"/>
        </w:rPr>
        <w:t>: Program prekogranične suradnje INTERREG V-A Italija – Hrvatska 2014. – 2020.</w:t>
      </w:r>
    </w:p>
    <w:p w:rsidR="00E42FBA" w:rsidRDefault="00E42FBA" w:rsidP="003164AE">
      <w:pPr>
        <w:spacing w:line="360" w:lineRule="auto"/>
        <w:jc w:val="both"/>
        <w:rPr>
          <w:rFonts w:cstheme="minorHAnsi"/>
        </w:rPr>
      </w:pPr>
      <w:r w:rsidRPr="00E42FBA">
        <w:rPr>
          <w:rFonts w:cstheme="minorHAnsi"/>
          <w:b/>
        </w:rPr>
        <w:t>Opis projekta</w:t>
      </w:r>
      <w:r>
        <w:rPr>
          <w:rFonts w:cstheme="minorHAnsi"/>
        </w:rPr>
        <w:t xml:space="preserve">: </w:t>
      </w:r>
      <w:r w:rsidR="00F457F1">
        <w:rPr>
          <w:rFonts w:cstheme="minorHAnsi"/>
        </w:rPr>
        <w:t>Projekt MADE IN-LAND (Održivo upravljanje ruralnim područjima) nastoji uspostaviti sinergiju između 2 različita, ali međusobno povezana dijela teritorija: obalno područje i unutrašnjost. Fokus programa je na prirodnoj i ku</w:t>
      </w:r>
      <w:r w:rsidR="009C6DC9">
        <w:rPr>
          <w:rFonts w:cstheme="minorHAnsi"/>
        </w:rPr>
        <w:t>l</w:t>
      </w:r>
      <w:r w:rsidR="00F457F1">
        <w:rPr>
          <w:rFonts w:cstheme="minorHAnsi"/>
        </w:rPr>
        <w:t>turnoj baštini unutrašnjosti koja je napuštena ili neiskorištena, a</w:t>
      </w:r>
      <w:r w:rsidR="00BD2F89">
        <w:rPr>
          <w:rFonts w:cstheme="minorHAnsi"/>
        </w:rPr>
        <w:t xml:space="preserve"> posjeduje veliki potencijal. Projekt želi razviti korisnu strategiju međusobne suradnje između obalnog područja i unutrašnjosti u svrhu smanjenja pritiska</w:t>
      </w:r>
      <w:r w:rsidR="006E4E3F">
        <w:rPr>
          <w:rFonts w:cstheme="minorHAnsi"/>
        </w:rPr>
        <w:t xml:space="preserve"> na obalno područje i razvijanja</w:t>
      </w:r>
      <w:r w:rsidR="00BD2F89">
        <w:rPr>
          <w:rFonts w:cstheme="minorHAnsi"/>
        </w:rPr>
        <w:t xml:space="preserve"> potencijala unutrašnjosti.</w:t>
      </w:r>
      <w:r w:rsidR="009C6DC9">
        <w:rPr>
          <w:rFonts w:cstheme="minorHAnsi"/>
        </w:rPr>
        <w:t xml:space="preserve"> Projekt razvija nova rješenja koja su fokusirana na ekološke, kulturne, funkcionalne i produktivne međuovisnosti između unutrašnjosti i obalnih područja.</w:t>
      </w:r>
    </w:p>
    <w:p w:rsidR="009C6DC9" w:rsidRDefault="009C6DC9" w:rsidP="003164AE">
      <w:pPr>
        <w:spacing w:line="360" w:lineRule="auto"/>
        <w:jc w:val="both"/>
        <w:rPr>
          <w:rFonts w:cstheme="minorHAnsi"/>
        </w:rPr>
      </w:pPr>
      <w:r w:rsidRPr="009C6DC9">
        <w:t>Ruralna područja svoju ekonomsku razvojnu priliku mogu ostvariti prometnom povezanošću s turistički razvijenim središtima, promocijom samog područja, održivim upravljanjem destinacijom, približavanjem i poboljšavanjem dostupnosti prirodne i kulturne baštine unutrašnjeg ruralnog područja, povezivanjem valorizacije resursa ruralnog područja, sa zaštitom od strane lokalnih zajednica, te razvijanjem inovativnog modela upravljanja osjetljivim ruralnim krajolikom</w:t>
      </w:r>
      <w:r w:rsidR="006D2101">
        <w:t xml:space="preserve"> kroz uspostavljanje turističkih centara i virtualnih eko-muzeja</w:t>
      </w:r>
      <w:r w:rsidRPr="009C6DC9">
        <w:t xml:space="preserve">. </w:t>
      </w:r>
      <w:r w:rsidRPr="009C6DC9">
        <w:rPr>
          <w:rFonts w:cstheme="minorHAnsi"/>
        </w:rPr>
        <w:t xml:space="preserve">Na taj će se način preusmjeriti turistički tokovi prema unutrašnjosti čime će se obogatiti turistička ponuda te produljiti turistička sezona. Razrada metode odnosno strategije razvoja sa predloženim aktivnostima biti će jedan od ključnih projektnih zadataka. </w:t>
      </w:r>
      <w:r w:rsidR="006E4E3F">
        <w:rPr>
          <w:rFonts w:cstheme="minorHAnsi"/>
        </w:rPr>
        <w:t>Inovativni modeli upravljanja krhkim krajolicima unutrašnjosti pridonije</w:t>
      </w:r>
      <w:r w:rsidR="006D2101">
        <w:rPr>
          <w:rFonts w:cstheme="minorHAnsi"/>
        </w:rPr>
        <w:t xml:space="preserve">ti će </w:t>
      </w:r>
      <w:proofErr w:type="spellStart"/>
      <w:r w:rsidR="006D2101">
        <w:rPr>
          <w:rFonts w:cstheme="minorHAnsi"/>
        </w:rPr>
        <w:t>konzervaciji</w:t>
      </w:r>
      <w:proofErr w:type="spellEnd"/>
      <w:r w:rsidR="006D2101">
        <w:rPr>
          <w:rFonts w:cstheme="minorHAnsi"/>
        </w:rPr>
        <w:t xml:space="preserve"> i zaštiti </w:t>
      </w:r>
      <w:proofErr w:type="spellStart"/>
      <w:r w:rsidR="006D2101">
        <w:rPr>
          <w:rFonts w:cstheme="minorHAnsi"/>
        </w:rPr>
        <w:t>nj</w:t>
      </w:r>
      <w:r w:rsidR="006E4E3F">
        <w:rPr>
          <w:rFonts w:cstheme="minorHAnsi"/>
        </w:rPr>
        <w:t>hovih</w:t>
      </w:r>
      <w:proofErr w:type="spellEnd"/>
      <w:r w:rsidR="006E4E3F">
        <w:rPr>
          <w:rFonts w:cstheme="minorHAnsi"/>
        </w:rPr>
        <w:t xml:space="preserve"> prirodnih i kulturnih dobara te ih u isto vrijeme valorizirati u smislu ekonomskog razvoja kroz suradnju i poboljšanje turističke pristupačnosti. Inovativni aspekt projekta je </w:t>
      </w:r>
      <w:r w:rsidR="006E4E3F">
        <w:rPr>
          <w:rFonts w:cstheme="minorHAnsi"/>
        </w:rPr>
        <w:lastRenderedPageBreak/>
        <w:t xml:space="preserve">identifikacija sjecišta između dva područja kao </w:t>
      </w:r>
      <w:proofErr w:type="spellStart"/>
      <w:r w:rsidR="006E4E3F">
        <w:rPr>
          <w:rFonts w:cstheme="minorHAnsi"/>
        </w:rPr>
        <w:t>kao</w:t>
      </w:r>
      <w:proofErr w:type="spellEnd"/>
      <w:r w:rsidR="006E4E3F">
        <w:rPr>
          <w:rFonts w:cstheme="minorHAnsi"/>
        </w:rPr>
        <w:t xml:space="preserve"> ključnih ciljeva za njegovanje održivih i integriranih turističkih aktivnosti.</w:t>
      </w:r>
    </w:p>
    <w:p w:rsidR="006E4E3F" w:rsidRPr="009C6DC9" w:rsidRDefault="006E4E3F" w:rsidP="003164AE">
      <w:pPr>
        <w:spacing w:line="360" w:lineRule="auto"/>
        <w:jc w:val="both"/>
        <w:rPr>
          <w:rFonts w:cstheme="minorHAnsi"/>
        </w:rPr>
      </w:pPr>
      <w:r>
        <w:rPr>
          <w:rFonts w:cstheme="minorHAnsi"/>
        </w:rPr>
        <w:t xml:space="preserve">Glavni cilj </w:t>
      </w:r>
      <w:proofErr w:type="spellStart"/>
      <w:r>
        <w:rPr>
          <w:rFonts w:cstheme="minorHAnsi"/>
        </w:rPr>
        <w:t>projetka</w:t>
      </w:r>
      <w:proofErr w:type="spellEnd"/>
      <w:r>
        <w:rPr>
          <w:rFonts w:cstheme="minorHAnsi"/>
        </w:rPr>
        <w:t xml:space="preserve"> je povećanje zaštite i valorizacija neiskorištenih prirodnih i kulturnih dobara i uspo</w:t>
      </w:r>
      <w:r w:rsidR="006D2101">
        <w:rPr>
          <w:rFonts w:cstheme="minorHAnsi"/>
        </w:rPr>
        <w:t>s</w:t>
      </w:r>
      <w:r>
        <w:rPr>
          <w:rFonts w:cstheme="minorHAnsi"/>
        </w:rPr>
        <w:t>tava prekogranične suradnje koja će otvoriti potencijale dobara unutrašnjosti kroz zajedn</w:t>
      </w:r>
      <w:r w:rsidR="006D2101">
        <w:rPr>
          <w:rFonts w:cstheme="minorHAnsi"/>
        </w:rPr>
        <w:t>i</w:t>
      </w:r>
      <w:r>
        <w:rPr>
          <w:rFonts w:cstheme="minorHAnsi"/>
        </w:rPr>
        <w:t>čke inovativne načine integriranog upravljanja, marketinga i promocije. Glavni rezultati projekta su poboljšanje ekonomskog i teritorijalnog razvitka unutrašnjosti.</w:t>
      </w:r>
    </w:p>
    <w:p w:rsidR="007030A3" w:rsidRDefault="007030A3" w:rsidP="003164AE">
      <w:pPr>
        <w:spacing w:line="360" w:lineRule="auto"/>
        <w:jc w:val="both"/>
      </w:pPr>
    </w:p>
    <w:p w:rsidR="00BD2F89" w:rsidRDefault="00BD2F89" w:rsidP="003164AE">
      <w:pPr>
        <w:spacing w:line="360" w:lineRule="auto"/>
        <w:jc w:val="both"/>
        <w:rPr>
          <w:rFonts w:cstheme="minorHAnsi"/>
        </w:rPr>
      </w:pPr>
      <w:r w:rsidRPr="00BD2F89">
        <w:rPr>
          <w:rFonts w:cstheme="minorHAnsi"/>
          <w:b/>
        </w:rPr>
        <w:t>Partnerstvo</w:t>
      </w:r>
      <w:r>
        <w:rPr>
          <w:rFonts w:cstheme="minorHAnsi"/>
        </w:rPr>
        <w:t>:</w:t>
      </w:r>
    </w:p>
    <w:p w:rsidR="00BD2F89" w:rsidRDefault="004F0A22" w:rsidP="003164AE">
      <w:pPr>
        <w:spacing w:line="360" w:lineRule="auto"/>
        <w:jc w:val="both"/>
        <w:rPr>
          <w:rFonts w:cstheme="minorHAnsi"/>
        </w:rPr>
      </w:pPr>
      <w:r>
        <w:rPr>
          <w:rFonts w:cstheme="minorHAnsi"/>
        </w:rPr>
        <w:t>Nositelj projekt</w:t>
      </w:r>
      <w:r w:rsidR="00BD2F89">
        <w:rPr>
          <w:rFonts w:cstheme="minorHAnsi"/>
        </w:rPr>
        <w:t xml:space="preserve">a: regija </w:t>
      </w:r>
      <w:proofErr w:type="spellStart"/>
      <w:r w:rsidR="00BD2F89">
        <w:rPr>
          <w:rFonts w:cstheme="minorHAnsi"/>
        </w:rPr>
        <w:t>Marche</w:t>
      </w:r>
      <w:proofErr w:type="spellEnd"/>
      <w:r w:rsidR="00BA79CE">
        <w:rPr>
          <w:rFonts w:cstheme="minorHAnsi"/>
        </w:rPr>
        <w:t xml:space="preserve">, </w:t>
      </w:r>
      <w:proofErr w:type="spellStart"/>
      <w:r w:rsidR="00BA79CE">
        <w:rPr>
          <w:rFonts w:cstheme="minorHAnsi"/>
        </w:rPr>
        <w:t>Ancona</w:t>
      </w:r>
      <w:proofErr w:type="spellEnd"/>
    </w:p>
    <w:p w:rsidR="00BD2F89" w:rsidRDefault="002441B7" w:rsidP="003164AE">
      <w:pPr>
        <w:spacing w:line="360" w:lineRule="auto"/>
        <w:jc w:val="both"/>
        <w:rPr>
          <w:rFonts w:cstheme="minorHAnsi"/>
        </w:rPr>
      </w:pPr>
      <w:r>
        <w:rPr>
          <w:rFonts w:cstheme="minorHAnsi"/>
        </w:rPr>
        <w:t>Partner</w:t>
      </w:r>
      <w:r w:rsidR="00BD2F89">
        <w:rPr>
          <w:rFonts w:cstheme="minorHAnsi"/>
        </w:rPr>
        <w:t>i: Sveučili</w:t>
      </w:r>
      <w:r>
        <w:rPr>
          <w:rFonts w:cstheme="minorHAnsi"/>
        </w:rPr>
        <w:t xml:space="preserve">šte u </w:t>
      </w:r>
      <w:proofErr w:type="spellStart"/>
      <w:r>
        <w:rPr>
          <w:rFonts w:cstheme="minorHAnsi"/>
        </w:rPr>
        <w:t>Camerinu</w:t>
      </w:r>
      <w:proofErr w:type="spellEnd"/>
      <w:r>
        <w:rPr>
          <w:rFonts w:cstheme="minorHAnsi"/>
        </w:rPr>
        <w:t>, općina San Leo</w:t>
      </w:r>
      <w:r w:rsidR="00BD2F89">
        <w:rPr>
          <w:rFonts w:cstheme="minorHAnsi"/>
        </w:rPr>
        <w:t>, općina Riccia</w:t>
      </w:r>
      <w:r>
        <w:rPr>
          <w:rFonts w:cstheme="minorHAnsi"/>
        </w:rPr>
        <w:t>, u</w:t>
      </w:r>
      <w:r w:rsidR="00BD2F89">
        <w:rPr>
          <w:rFonts w:cstheme="minorHAnsi"/>
        </w:rPr>
        <w:t xml:space="preserve">red za </w:t>
      </w:r>
      <w:r>
        <w:rPr>
          <w:rFonts w:cstheme="minorHAnsi"/>
        </w:rPr>
        <w:t xml:space="preserve">arheologiju, likovne umjetnosti i krajolik regije </w:t>
      </w:r>
      <w:proofErr w:type="spellStart"/>
      <w:r>
        <w:rPr>
          <w:rFonts w:cstheme="minorHAnsi"/>
        </w:rPr>
        <w:t>Marche</w:t>
      </w:r>
      <w:proofErr w:type="spellEnd"/>
      <w:r>
        <w:rPr>
          <w:rFonts w:cstheme="minorHAnsi"/>
        </w:rPr>
        <w:t xml:space="preserve"> pri Ministarstvu kulture, konzorcijska agencija Molise </w:t>
      </w:r>
      <w:proofErr w:type="spellStart"/>
      <w:r>
        <w:rPr>
          <w:rFonts w:cstheme="minorHAnsi"/>
        </w:rPr>
        <w:t>verso</w:t>
      </w:r>
      <w:proofErr w:type="spellEnd"/>
      <w:r>
        <w:rPr>
          <w:rFonts w:cstheme="minorHAnsi"/>
        </w:rPr>
        <w:t xml:space="preserve"> </w:t>
      </w:r>
      <w:proofErr w:type="spellStart"/>
      <w:r>
        <w:rPr>
          <w:rFonts w:cstheme="minorHAnsi"/>
        </w:rPr>
        <w:t>il</w:t>
      </w:r>
      <w:proofErr w:type="spellEnd"/>
      <w:r>
        <w:rPr>
          <w:rFonts w:cstheme="minorHAnsi"/>
        </w:rPr>
        <w:t xml:space="preserve"> 2000, Sveučilište u Zadru, agencija za razvoj zadarske županije Zadra Nova, </w:t>
      </w:r>
      <w:proofErr w:type="spellStart"/>
      <w:r>
        <w:rPr>
          <w:rFonts w:cstheme="minorHAnsi"/>
        </w:rPr>
        <w:t>Romagna</w:t>
      </w:r>
      <w:proofErr w:type="spellEnd"/>
      <w:r>
        <w:rPr>
          <w:rFonts w:cstheme="minorHAnsi"/>
        </w:rPr>
        <w:t xml:space="preserve"> – javna ustanova za upravljanje </w:t>
      </w:r>
      <w:r w:rsidR="004F0A22">
        <w:rPr>
          <w:rFonts w:cstheme="minorHAnsi"/>
        </w:rPr>
        <w:t>parkovima</w:t>
      </w:r>
      <w:r>
        <w:rPr>
          <w:rFonts w:cstheme="minorHAnsi"/>
        </w:rPr>
        <w:t xml:space="preserve"> i </w:t>
      </w:r>
      <w:proofErr w:type="spellStart"/>
      <w:r>
        <w:rPr>
          <w:rFonts w:cstheme="minorHAnsi"/>
        </w:rPr>
        <w:t>bioraznolikosti</w:t>
      </w:r>
      <w:proofErr w:type="spellEnd"/>
      <w:r w:rsidR="004F0A22">
        <w:rPr>
          <w:rFonts w:cstheme="minorHAnsi"/>
        </w:rPr>
        <w:t xml:space="preserve">, </w:t>
      </w:r>
      <w:proofErr w:type="spellStart"/>
      <w:r w:rsidR="004F0A22">
        <w:rPr>
          <w:rFonts w:cstheme="minorHAnsi"/>
        </w:rPr>
        <w:t>Azzri</w:t>
      </w:r>
      <w:proofErr w:type="spellEnd"/>
      <w:r w:rsidR="004F0A22">
        <w:rPr>
          <w:rFonts w:cstheme="minorHAnsi"/>
        </w:rPr>
        <w:t xml:space="preserve"> – agencija za ruralni razvoj Istre d.o.o. Pazin</w:t>
      </w:r>
    </w:p>
    <w:p w:rsidR="00111B80" w:rsidRDefault="00111B80" w:rsidP="003164AE">
      <w:pPr>
        <w:spacing w:line="360" w:lineRule="auto"/>
        <w:jc w:val="both"/>
        <w:rPr>
          <w:rFonts w:cstheme="minorHAnsi"/>
        </w:rPr>
      </w:pPr>
    </w:p>
    <w:p w:rsidR="00111B80" w:rsidRDefault="00111B80" w:rsidP="003164AE">
      <w:pPr>
        <w:spacing w:line="360" w:lineRule="auto"/>
        <w:jc w:val="both"/>
        <w:rPr>
          <w:rFonts w:cstheme="minorHAnsi"/>
        </w:rPr>
      </w:pPr>
      <w:r w:rsidRPr="00111B80">
        <w:rPr>
          <w:rFonts w:cstheme="minorHAnsi"/>
          <w:b/>
        </w:rPr>
        <w:t>Web stranica</w:t>
      </w:r>
      <w:r>
        <w:rPr>
          <w:rFonts w:cstheme="minorHAnsi"/>
        </w:rPr>
        <w:t xml:space="preserve">: </w:t>
      </w:r>
      <w:hyperlink r:id="rId6" w:history="1">
        <w:r w:rsidRPr="0009045A">
          <w:rPr>
            <w:rStyle w:val="Hiperveza"/>
            <w:rFonts w:cstheme="minorHAnsi"/>
          </w:rPr>
          <w:t>http://www.italy-croatia.eu/</w:t>
        </w:r>
      </w:hyperlink>
      <w:r>
        <w:rPr>
          <w:rFonts w:cstheme="minorHAnsi"/>
        </w:rPr>
        <w:t xml:space="preserve"> </w:t>
      </w:r>
    </w:p>
    <w:p w:rsidR="007030A3" w:rsidRDefault="007030A3" w:rsidP="003164AE">
      <w:pPr>
        <w:spacing w:line="360" w:lineRule="auto"/>
        <w:jc w:val="both"/>
        <w:rPr>
          <w:rFonts w:cstheme="minorHAnsi"/>
          <w:b/>
        </w:rPr>
      </w:pPr>
    </w:p>
    <w:p w:rsidR="00BA79CE" w:rsidRDefault="00BA79CE" w:rsidP="003164AE">
      <w:pPr>
        <w:spacing w:line="360" w:lineRule="auto"/>
        <w:jc w:val="both"/>
        <w:rPr>
          <w:rFonts w:cstheme="minorHAnsi"/>
        </w:rPr>
      </w:pPr>
      <w:r w:rsidRPr="00BA79CE">
        <w:rPr>
          <w:rFonts w:cstheme="minorHAnsi"/>
          <w:b/>
        </w:rPr>
        <w:t>Kontakti</w:t>
      </w:r>
      <w:r>
        <w:rPr>
          <w:rFonts w:cstheme="minorHAnsi"/>
        </w:rPr>
        <w:t>:</w:t>
      </w:r>
    </w:p>
    <w:p w:rsidR="00BA79CE" w:rsidRDefault="00BA79CE" w:rsidP="003164AE">
      <w:pPr>
        <w:spacing w:line="360" w:lineRule="auto"/>
        <w:jc w:val="both"/>
        <w:rPr>
          <w:rFonts w:cstheme="minorHAnsi"/>
        </w:rPr>
      </w:pPr>
      <w:r>
        <w:rPr>
          <w:rFonts w:cstheme="minorHAnsi"/>
        </w:rPr>
        <w:t xml:space="preserve">Deni Ivanov, </w:t>
      </w:r>
      <w:proofErr w:type="spellStart"/>
      <w:r>
        <w:rPr>
          <w:rFonts w:cstheme="minorHAnsi"/>
        </w:rPr>
        <w:t>mag</w:t>
      </w:r>
      <w:proofErr w:type="spellEnd"/>
      <w:r>
        <w:rPr>
          <w:rFonts w:cstheme="minorHAnsi"/>
        </w:rPr>
        <w:t xml:space="preserve">. </w:t>
      </w:r>
      <w:proofErr w:type="spellStart"/>
      <w:r>
        <w:rPr>
          <w:rFonts w:cstheme="minorHAnsi"/>
        </w:rPr>
        <w:t>turism</w:t>
      </w:r>
      <w:proofErr w:type="spellEnd"/>
      <w:r>
        <w:rPr>
          <w:rFonts w:cstheme="minorHAnsi"/>
        </w:rPr>
        <w:t xml:space="preserve">. </w:t>
      </w:r>
      <w:proofErr w:type="spellStart"/>
      <w:r>
        <w:rPr>
          <w:rFonts w:cstheme="minorHAnsi"/>
        </w:rPr>
        <w:t>cult</w:t>
      </w:r>
      <w:proofErr w:type="spellEnd"/>
      <w:r>
        <w:rPr>
          <w:rFonts w:cstheme="minorHAnsi"/>
        </w:rPr>
        <w:t>., administrativni voditelj projekta</w:t>
      </w:r>
    </w:p>
    <w:p w:rsidR="00BA79CE" w:rsidRDefault="00BA79CE" w:rsidP="003164AE">
      <w:pPr>
        <w:spacing w:line="360" w:lineRule="auto"/>
        <w:jc w:val="both"/>
        <w:rPr>
          <w:rFonts w:cstheme="minorHAnsi"/>
        </w:rPr>
      </w:pPr>
      <w:r>
        <w:rPr>
          <w:rFonts w:cstheme="minorHAnsi"/>
        </w:rPr>
        <w:t xml:space="preserve">e-mail: </w:t>
      </w:r>
      <w:hyperlink r:id="rId7" w:history="1">
        <w:r w:rsidRPr="0009045A">
          <w:rPr>
            <w:rStyle w:val="Hiperveza"/>
            <w:rFonts w:cstheme="minorHAnsi"/>
          </w:rPr>
          <w:t>divanov@unizd.hr</w:t>
        </w:r>
      </w:hyperlink>
      <w:r>
        <w:rPr>
          <w:rFonts w:cstheme="minorHAnsi"/>
        </w:rPr>
        <w:t xml:space="preserve"> </w:t>
      </w:r>
    </w:p>
    <w:p w:rsidR="00BA79CE" w:rsidRDefault="00BA79CE" w:rsidP="003164AE">
      <w:pPr>
        <w:spacing w:line="360" w:lineRule="auto"/>
        <w:jc w:val="both"/>
        <w:rPr>
          <w:rFonts w:cstheme="minorHAnsi"/>
        </w:rPr>
      </w:pPr>
    </w:p>
    <w:p w:rsidR="00BA79CE" w:rsidRDefault="000F1763" w:rsidP="003164AE">
      <w:pPr>
        <w:spacing w:line="360" w:lineRule="auto"/>
        <w:jc w:val="both"/>
        <w:rPr>
          <w:rFonts w:cstheme="minorHAnsi"/>
        </w:rPr>
      </w:pPr>
      <w:r>
        <w:rPr>
          <w:rFonts w:cstheme="minorHAnsi"/>
        </w:rPr>
        <w:t>Anita Matek</w:t>
      </w:r>
      <w:bookmarkStart w:id="0" w:name="_GoBack"/>
      <w:bookmarkEnd w:id="0"/>
      <w:r w:rsidR="00BA79CE">
        <w:rPr>
          <w:rFonts w:cstheme="minorHAnsi"/>
        </w:rPr>
        <w:t xml:space="preserve">, </w:t>
      </w:r>
      <w:proofErr w:type="spellStart"/>
      <w:r w:rsidR="00BA79CE">
        <w:rPr>
          <w:rFonts w:cstheme="minorHAnsi"/>
        </w:rPr>
        <w:t>mag</w:t>
      </w:r>
      <w:proofErr w:type="spellEnd"/>
      <w:r w:rsidR="00BA79CE">
        <w:rPr>
          <w:rFonts w:cstheme="minorHAnsi"/>
        </w:rPr>
        <w:t xml:space="preserve">. </w:t>
      </w:r>
      <w:proofErr w:type="spellStart"/>
      <w:r w:rsidR="00BA79CE">
        <w:rPr>
          <w:rFonts w:cstheme="minorHAnsi"/>
        </w:rPr>
        <w:t>oec</w:t>
      </w:r>
      <w:proofErr w:type="spellEnd"/>
      <w:r w:rsidR="00BA79CE">
        <w:rPr>
          <w:rFonts w:cstheme="minorHAnsi"/>
        </w:rPr>
        <w:t>., financijski menadžer</w:t>
      </w:r>
    </w:p>
    <w:p w:rsidR="00BA79CE" w:rsidRDefault="00BA79CE" w:rsidP="003164AE">
      <w:pPr>
        <w:spacing w:line="360" w:lineRule="auto"/>
        <w:jc w:val="both"/>
        <w:rPr>
          <w:rFonts w:cstheme="minorHAnsi"/>
        </w:rPr>
      </w:pPr>
      <w:r>
        <w:rPr>
          <w:rFonts w:cstheme="minorHAnsi"/>
        </w:rPr>
        <w:t xml:space="preserve">e-mail: </w:t>
      </w:r>
      <w:hyperlink r:id="rId8" w:history="1">
        <w:r w:rsidRPr="0009045A">
          <w:rPr>
            <w:rStyle w:val="Hiperveza"/>
            <w:rFonts w:cstheme="minorHAnsi"/>
          </w:rPr>
          <w:t>mmatesic1@unizd.hr</w:t>
        </w:r>
      </w:hyperlink>
      <w:r>
        <w:rPr>
          <w:rFonts w:cstheme="minorHAnsi"/>
        </w:rPr>
        <w:t xml:space="preserve"> </w:t>
      </w:r>
    </w:p>
    <w:p w:rsidR="00BA79CE" w:rsidRDefault="00BA79CE" w:rsidP="003164AE">
      <w:pPr>
        <w:spacing w:line="360" w:lineRule="auto"/>
        <w:jc w:val="both"/>
        <w:rPr>
          <w:rFonts w:cstheme="minorHAnsi"/>
        </w:rPr>
      </w:pPr>
      <w:r>
        <w:rPr>
          <w:rFonts w:cstheme="minorHAnsi"/>
        </w:rPr>
        <w:t xml:space="preserve">Irena Kozulić, dipl. </w:t>
      </w:r>
      <w:proofErr w:type="spellStart"/>
      <w:r>
        <w:rPr>
          <w:rFonts w:cstheme="minorHAnsi"/>
        </w:rPr>
        <w:t>oec</w:t>
      </w:r>
      <w:proofErr w:type="spellEnd"/>
      <w:r>
        <w:rPr>
          <w:rFonts w:cstheme="minorHAnsi"/>
        </w:rPr>
        <w:t>., komunikacijski menadžer</w:t>
      </w:r>
    </w:p>
    <w:p w:rsidR="00BA79CE" w:rsidRDefault="00BA79CE" w:rsidP="003164AE">
      <w:pPr>
        <w:spacing w:line="360" w:lineRule="auto"/>
        <w:jc w:val="both"/>
        <w:rPr>
          <w:rFonts w:cstheme="minorHAnsi"/>
        </w:rPr>
      </w:pPr>
      <w:r>
        <w:rPr>
          <w:rFonts w:cstheme="minorHAnsi"/>
        </w:rPr>
        <w:t xml:space="preserve">e-mail: </w:t>
      </w:r>
      <w:hyperlink r:id="rId9" w:history="1">
        <w:r w:rsidRPr="0009045A">
          <w:rPr>
            <w:rStyle w:val="Hiperveza"/>
            <w:rFonts w:cstheme="minorHAnsi"/>
          </w:rPr>
          <w:t>ikozulic@unizd.hr</w:t>
        </w:r>
      </w:hyperlink>
    </w:p>
    <w:p w:rsidR="009C6DC9" w:rsidRDefault="009C6DC9" w:rsidP="003164AE">
      <w:pPr>
        <w:spacing w:line="360" w:lineRule="auto"/>
        <w:jc w:val="both"/>
        <w:rPr>
          <w:rFonts w:cstheme="minorHAnsi"/>
        </w:rPr>
      </w:pPr>
    </w:p>
    <w:p w:rsidR="00BA79CE" w:rsidRDefault="00BA79CE" w:rsidP="003164AE">
      <w:pPr>
        <w:spacing w:line="360" w:lineRule="auto"/>
        <w:jc w:val="both"/>
        <w:rPr>
          <w:rFonts w:cstheme="minorHAnsi"/>
        </w:rPr>
      </w:pPr>
      <w:r>
        <w:rPr>
          <w:rFonts w:cstheme="minorHAnsi"/>
        </w:rPr>
        <w:lastRenderedPageBreak/>
        <w:t xml:space="preserve">doc. dr. </w:t>
      </w:r>
      <w:proofErr w:type="spellStart"/>
      <w:r>
        <w:rPr>
          <w:rFonts w:cstheme="minorHAnsi"/>
        </w:rPr>
        <w:t>sc</w:t>
      </w:r>
      <w:proofErr w:type="spellEnd"/>
      <w:r>
        <w:rPr>
          <w:rFonts w:cstheme="minorHAnsi"/>
        </w:rPr>
        <w:t xml:space="preserve">. Ante </w:t>
      </w:r>
      <w:proofErr w:type="spellStart"/>
      <w:r>
        <w:rPr>
          <w:rFonts w:cstheme="minorHAnsi"/>
        </w:rPr>
        <w:t>Blaće</w:t>
      </w:r>
      <w:proofErr w:type="spellEnd"/>
      <w:r>
        <w:rPr>
          <w:rFonts w:cstheme="minorHAnsi"/>
        </w:rPr>
        <w:t xml:space="preserve">, </w:t>
      </w:r>
      <w:r w:rsidR="009C6DC9">
        <w:rPr>
          <w:rFonts w:cstheme="minorHAnsi"/>
        </w:rPr>
        <w:t>tehnički savjetnik</w:t>
      </w:r>
    </w:p>
    <w:p w:rsidR="009C6DC9" w:rsidRDefault="009C6DC9" w:rsidP="003164AE">
      <w:pPr>
        <w:spacing w:line="360" w:lineRule="auto"/>
        <w:jc w:val="both"/>
        <w:rPr>
          <w:rFonts w:cstheme="minorHAnsi"/>
        </w:rPr>
      </w:pPr>
      <w:r>
        <w:rPr>
          <w:rFonts w:cstheme="minorHAnsi"/>
        </w:rPr>
        <w:t xml:space="preserve">e-mail: </w:t>
      </w:r>
      <w:hyperlink r:id="rId10" w:history="1">
        <w:r w:rsidRPr="0009045A">
          <w:rPr>
            <w:rStyle w:val="Hiperveza"/>
            <w:rFonts w:cstheme="minorHAnsi"/>
          </w:rPr>
          <w:t>ablace@unizd.hr</w:t>
        </w:r>
      </w:hyperlink>
      <w:r>
        <w:rPr>
          <w:rFonts w:cstheme="minorHAnsi"/>
        </w:rPr>
        <w:t xml:space="preserve"> </w:t>
      </w:r>
    </w:p>
    <w:p w:rsidR="009C6DC9" w:rsidRDefault="009C6DC9" w:rsidP="003164AE">
      <w:pPr>
        <w:spacing w:line="360" w:lineRule="auto"/>
        <w:jc w:val="both"/>
        <w:rPr>
          <w:rFonts w:cstheme="minorHAnsi"/>
        </w:rPr>
      </w:pPr>
    </w:p>
    <w:p w:rsidR="009C6DC9" w:rsidRDefault="009C6DC9" w:rsidP="003164AE">
      <w:pPr>
        <w:spacing w:line="360" w:lineRule="auto"/>
        <w:jc w:val="both"/>
        <w:rPr>
          <w:rFonts w:cstheme="minorHAnsi"/>
        </w:rPr>
      </w:pPr>
      <w:r>
        <w:rPr>
          <w:rFonts w:cstheme="minorHAnsi"/>
        </w:rPr>
        <w:t xml:space="preserve">dr. </w:t>
      </w:r>
      <w:proofErr w:type="spellStart"/>
      <w:r>
        <w:rPr>
          <w:rFonts w:cstheme="minorHAnsi"/>
        </w:rPr>
        <w:t>sc</w:t>
      </w:r>
      <w:proofErr w:type="spellEnd"/>
      <w:r>
        <w:rPr>
          <w:rFonts w:cstheme="minorHAnsi"/>
        </w:rPr>
        <w:t xml:space="preserve">. Ana </w:t>
      </w:r>
      <w:proofErr w:type="spellStart"/>
      <w:r>
        <w:rPr>
          <w:rFonts w:cstheme="minorHAnsi"/>
        </w:rPr>
        <w:t>Pejdo</w:t>
      </w:r>
      <w:proofErr w:type="spellEnd"/>
      <w:r>
        <w:rPr>
          <w:rFonts w:cstheme="minorHAnsi"/>
        </w:rPr>
        <w:t>, znanstveni savjetnik</w:t>
      </w:r>
    </w:p>
    <w:p w:rsidR="007F2805" w:rsidRPr="009C6DC9" w:rsidRDefault="009C6DC9" w:rsidP="003164AE">
      <w:pPr>
        <w:spacing w:line="360" w:lineRule="auto"/>
        <w:jc w:val="both"/>
        <w:rPr>
          <w:rFonts w:cstheme="minorHAnsi"/>
        </w:rPr>
      </w:pPr>
      <w:r>
        <w:rPr>
          <w:rFonts w:cstheme="minorHAnsi"/>
        </w:rPr>
        <w:t xml:space="preserve">e-mail: </w:t>
      </w:r>
      <w:hyperlink r:id="rId11" w:history="1">
        <w:r w:rsidRPr="0009045A">
          <w:rPr>
            <w:rStyle w:val="Hiperveza"/>
            <w:rFonts w:cstheme="minorHAnsi"/>
          </w:rPr>
          <w:t>apejdo@unizd.hr</w:t>
        </w:r>
      </w:hyperlink>
      <w:r>
        <w:rPr>
          <w:rFonts w:cstheme="minorHAnsi"/>
        </w:rPr>
        <w:t xml:space="preserve"> </w:t>
      </w:r>
    </w:p>
    <w:p w:rsidR="00DE1799" w:rsidRPr="007F2805" w:rsidRDefault="00DE1799" w:rsidP="003164AE">
      <w:pPr>
        <w:jc w:val="both"/>
        <w:rPr>
          <w:rFonts w:cstheme="minorHAnsi"/>
          <w:sz w:val="24"/>
          <w:szCs w:val="24"/>
        </w:rPr>
      </w:pPr>
    </w:p>
    <w:sectPr w:rsidR="00DE1799" w:rsidRPr="007F280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382" w:rsidRDefault="00C50382" w:rsidP="00DC49EB">
      <w:pPr>
        <w:spacing w:after="0" w:line="240" w:lineRule="auto"/>
      </w:pPr>
      <w:r>
        <w:separator/>
      </w:r>
    </w:p>
  </w:endnote>
  <w:endnote w:type="continuationSeparator" w:id="0">
    <w:p w:rsidR="00C50382" w:rsidRDefault="00C50382" w:rsidP="00DC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382" w:rsidRDefault="00C50382" w:rsidP="00DC49EB">
      <w:pPr>
        <w:spacing w:after="0" w:line="240" w:lineRule="auto"/>
      </w:pPr>
      <w:r>
        <w:separator/>
      </w:r>
    </w:p>
  </w:footnote>
  <w:footnote w:type="continuationSeparator" w:id="0">
    <w:p w:rsidR="00C50382" w:rsidRDefault="00C50382" w:rsidP="00DC4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9EB" w:rsidRDefault="0023663D">
    <w:pPr>
      <w:pStyle w:val="Zaglavlje"/>
    </w:pPr>
    <w:r>
      <w:rPr>
        <w:rFonts w:asciiTheme="majorHAnsi" w:hAnsiTheme="majorHAnsi" w:cstheme="majorHAnsi"/>
        <w:noProof/>
        <w:sz w:val="24"/>
        <w:szCs w:val="24"/>
        <w:lang w:eastAsia="hr-HR"/>
      </w:rPr>
      <w:drawing>
        <wp:inline distT="0" distB="0" distL="0" distR="0" wp14:anchorId="3A2BD66E" wp14:editId="3ECDFAC6">
          <wp:extent cx="3032760" cy="1005840"/>
          <wp:effectExtent l="0" t="0" r="0" b="3810"/>
          <wp:docPr id="3" name="Slika 3" descr="C:\Users\deni\AppData\Local\Microsoft\Windows\INetCache\Content.Word\MADE IN-L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AppData\Local\Microsoft\Windows\INetCache\Content.Word\MADE IN-LAN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2760" cy="1005840"/>
                  </a:xfrm>
                  <a:prstGeom prst="rect">
                    <a:avLst/>
                  </a:prstGeom>
                  <a:noFill/>
                  <a:ln>
                    <a:noFill/>
                  </a:ln>
                </pic:spPr>
              </pic:pic>
            </a:graphicData>
          </a:graphic>
        </wp:inline>
      </w:drawing>
    </w:r>
    <w:r w:rsidR="00DC49EB" w:rsidRPr="00F07E0C">
      <w:rPr>
        <w:noProof/>
        <w:lang w:eastAsia="hr-HR"/>
      </w:rPr>
      <w:drawing>
        <wp:anchor distT="0" distB="0" distL="114300" distR="114300" simplePos="0" relativeHeight="251659264" behindDoc="0" locked="0" layoutInCell="1" allowOverlap="1" wp14:anchorId="42D3D6B0" wp14:editId="53DFF4EE">
          <wp:simplePos x="0" y="0"/>
          <wp:positionH relativeFrom="margin">
            <wp:align>right</wp:align>
          </wp:positionH>
          <wp:positionV relativeFrom="paragraph">
            <wp:posOffset>6985</wp:posOffset>
          </wp:positionV>
          <wp:extent cx="908685" cy="908685"/>
          <wp:effectExtent l="0" t="0" r="5715" b="5715"/>
          <wp:wrapNone/>
          <wp:docPr id="4" name="Picture 2" descr="C:\Users\tbezjak\Documents\sveuciliste logo 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ezjak\Documents\sveuciliste logo RGB.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05"/>
    <w:rsid w:val="000F1763"/>
    <w:rsid w:val="00111B80"/>
    <w:rsid w:val="0023663D"/>
    <w:rsid w:val="002441B7"/>
    <w:rsid w:val="003164AE"/>
    <w:rsid w:val="00482857"/>
    <w:rsid w:val="004A37BA"/>
    <w:rsid w:val="004E0059"/>
    <w:rsid w:val="004F0A22"/>
    <w:rsid w:val="00593D27"/>
    <w:rsid w:val="00660E04"/>
    <w:rsid w:val="006C1725"/>
    <w:rsid w:val="006D2101"/>
    <w:rsid w:val="006E4E3F"/>
    <w:rsid w:val="007030A3"/>
    <w:rsid w:val="007F2805"/>
    <w:rsid w:val="008E0C27"/>
    <w:rsid w:val="00966129"/>
    <w:rsid w:val="009C6DC9"/>
    <w:rsid w:val="00AE37AE"/>
    <w:rsid w:val="00B15955"/>
    <w:rsid w:val="00BA79CE"/>
    <w:rsid w:val="00BD2F89"/>
    <w:rsid w:val="00BE3A1C"/>
    <w:rsid w:val="00C50382"/>
    <w:rsid w:val="00DC49EB"/>
    <w:rsid w:val="00DE1799"/>
    <w:rsid w:val="00E42FBA"/>
    <w:rsid w:val="00F457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D8726"/>
  <w15:chartTrackingRefBased/>
  <w15:docId w15:val="{CE3C02AA-8748-46A4-ACA2-C54FB48F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80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A79CE"/>
    <w:rPr>
      <w:color w:val="0563C1" w:themeColor="hyperlink"/>
      <w:u w:val="single"/>
    </w:rPr>
  </w:style>
  <w:style w:type="paragraph" w:styleId="Zaglavlje">
    <w:name w:val="header"/>
    <w:basedOn w:val="Normal"/>
    <w:link w:val="ZaglavljeChar"/>
    <w:uiPriority w:val="99"/>
    <w:unhideWhenUsed/>
    <w:rsid w:val="00DC49E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49EB"/>
  </w:style>
  <w:style w:type="paragraph" w:styleId="Podnoje">
    <w:name w:val="footer"/>
    <w:basedOn w:val="Normal"/>
    <w:link w:val="PodnojeChar"/>
    <w:uiPriority w:val="99"/>
    <w:unhideWhenUsed/>
    <w:rsid w:val="00DC49E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4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tesic1@unizd.h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vanov@unizd.h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aly-croatia.eu/" TargetMode="External"/><Relationship Id="rId11" Type="http://schemas.openxmlformats.org/officeDocument/2006/relationships/hyperlink" Target="mailto:apejdo@unizd.hr" TargetMode="External"/><Relationship Id="rId5" Type="http://schemas.openxmlformats.org/officeDocument/2006/relationships/endnotes" Target="endnotes.xml"/><Relationship Id="rId10" Type="http://schemas.openxmlformats.org/officeDocument/2006/relationships/hyperlink" Target="mailto:ablace@unizd.hr" TargetMode="External"/><Relationship Id="rId4" Type="http://schemas.openxmlformats.org/officeDocument/2006/relationships/footnotes" Target="footnotes.xml"/><Relationship Id="rId9" Type="http://schemas.openxmlformats.org/officeDocument/2006/relationships/hyperlink" Target="mailto:ikozulic@unizd.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576</Words>
  <Characters>3288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 Ivanov</dc:creator>
  <cp:keywords/>
  <dc:description/>
  <cp:lastModifiedBy>Deni Ivanov</cp:lastModifiedBy>
  <cp:revision>13</cp:revision>
  <dcterms:created xsi:type="dcterms:W3CDTF">2019-02-08T09:09:00Z</dcterms:created>
  <dcterms:modified xsi:type="dcterms:W3CDTF">2020-07-16T09:12:00Z</dcterms:modified>
</cp:coreProperties>
</file>