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JEO 101 - Engleski jezik struke I ( Engleski jezik struke za studente humanističkog i društvenog smjera</w:t>
            </w:r>
            <w:r w:rsidR="003F59D4">
              <w:rPr>
                <w:rFonts w:ascii="Times New Roman" w:hAnsi="Times New Roman" w:cs="Times New Roman"/>
                <w:b/>
                <w:sz w:val="20"/>
              </w:rPr>
              <w:t>/ pedagogija</w:t>
            </w:r>
            <w:r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B7455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74555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74555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Kolegij se nudi za sve studijske programe Sveučilišta u Zadru.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22C6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C6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C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22C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22C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C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22C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22C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F59D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3F59D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3"/>
          </w:tcPr>
          <w:p w:rsidR="009A284F" w:rsidRPr="004923F4" w:rsidRDefault="003F59D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6" w:type="dxa"/>
            <w:gridSpan w:val="2"/>
          </w:tcPr>
          <w:p w:rsidR="009A284F" w:rsidRPr="004923F4" w:rsidRDefault="003F59D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C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3702F" w:rsidP="00B745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</w:t>
            </w:r>
            <w:r w:rsidR="00FC2401">
              <w:rPr>
                <w:rFonts w:ascii="Times New Roman" w:hAnsi="Times New Roman" w:cs="Times New Roman"/>
                <w:sz w:val="18"/>
              </w:rPr>
              <w:t>.10.20</w:t>
            </w:r>
            <w:r w:rsidR="00B74555"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4555" w:rsidP="00B7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FC2401">
              <w:rPr>
                <w:rFonts w:ascii="Times New Roman" w:hAnsi="Times New Roman" w:cs="Times New Roman"/>
                <w:sz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809E9">
              <w:rPr>
                <w:rFonts w:ascii="Times New Roman" w:hAnsi="Times New Roman" w:cs="Times New Roman"/>
                <w:sz w:val="18"/>
              </w:rPr>
              <w:t>Najmanje četiri godine učenja engleskog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37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 12</w:t>
            </w:r>
            <w:r w:rsidR="003F59D4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6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3F59D4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3F59D4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3F59D4">
              <w:rPr>
                <w:rFonts w:ascii="Times New Roman" w:hAnsi="Times New Roman" w:cs="Times New Roman"/>
                <w:sz w:val="18"/>
              </w:rPr>
              <w:t>:</w:t>
            </w:r>
          </w:p>
          <w:p w:rsidR="00D56B30" w:rsidRPr="003F59D4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>osnovn</w:t>
            </w:r>
            <w:r w:rsidRPr="003F59D4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 tehnik</w:t>
            </w:r>
            <w:r w:rsidRPr="003F59D4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 čitanja literature za akademske potrebe</w:t>
            </w:r>
            <w:r w:rsidRPr="003F59D4">
              <w:rPr>
                <w:rFonts w:ascii="Times New Roman" w:hAnsi="Times New Roman" w:cs="Times New Roman"/>
                <w:sz w:val="18"/>
              </w:rPr>
              <w:t xml:space="preserve"> za područje </w:t>
            </w:r>
            <w:r w:rsidR="00166976" w:rsidRPr="003F59D4">
              <w:rPr>
                <w:rFonts w:ascii="Times New Roman" w:hAnsi="Times New Roman" w:cs="Times New Roman"/>
                <w:sz w:val="18"/>
              </w:rPr>
              <w:t>pedagogije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3F59D4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>napisati dobro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F59D4">
              <w:rPr>
                <w:rFonts w:ascii="Times New Roman" w:hAnsi="Times New Roman" w:cs="Times New Roman"/>
                <w:sz w:val="18"/>
              </w:rPr>
              <w:t>strukturirani odlomak i esej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 baziranih na stručnim tekstovima</w:t>
            </w:r>
            <w:r w:rsidRPr="003F59D4">
              <w:rPr>
                <w:rFonts w:ascii="Times New Roman" w:hAnsi="Times New Roman" w:cs="Times New Roman"/>
                <w:sz w:val="18"/>
              </w:rPr>
              <w:t xml:space="preserve"> iz područja </w:t>
            </w:r>
            <w:r w:rsidR="00166976" w:rsidRPr="003F59D4">
              <w:rPr>
                <w:rFonts w:ascii="Times New Roman" w:hAnsi="Times New Roman" w:cs="Times New Roman"/>
                <w:sz w:val="18"/>
              </w:rPr>
              <w:t>pedagogije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>;</w:t>
            </w:r>
          </w:p>
          <w:p w:rsidR="00D56B30" w:rsidRPr="003F59D4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 xml:space="preserve">pripremiti i izložiti 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>govor o akademskim temama</w:t>
            </w:r>
            <w:r w:rsidRPr="003F59D4">
              <w:rPr>
                <w:rFonts w:ascii="Times New Roman" w:hAnsi="Times New Roman" w:cs="Times New Roman"/>
                <w:sz w:val="18"/>
              </w:rPr>
              <w:t xml:space="preserve"> iz područja </w:t>
            </w:r>
            <w:r w:rsidR="00166976" w:rsidRPr="003F59D4">
              <w:rPr>
                <w:rFonts w:ascii="Times New Roman" w:hAnsi="Times New Roman" w:cs="Times New Roman"/>
                <w:sz w:val="18"/>
              </w:rPr>
              <w:t>pedagogije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3F59D4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</w:p>
          <w:p w:rsidR="00785CAA" w:rsidRPr="003F59D4" w:rsidRDefault="005460DF" w:rsidP="0016697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>koristiti pri pisanju i izlaganju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 osnovn</w:t>
            </w:r>
            <w:r w:rsidRPr="003F59D4">
              <w:rPr>
                <w:rFonts w:ascii="Times New Roman" w:hAnsi="Times New Roman" w:cs="Times New Roman"/>
                <w:sz w:val="18"/>
              </w:rPr>
              <w:t>i</w:t>
            </w:r>
            <w:r w:rsidR="00D56B30" w:rsidRPr="003F59D4">
              <w:rPr>
                <w:rFonts w:ascii="Times New Roman" w:hAnsi="Times New Roman" w:cs="Times New Roman"/>
                <w:sz w:val="18"/>
              </w:rPr>
              <w:t xml:space="preserve"> vokabular</w:t>
            </w:r>
            <w:r w:rsidR="00DA2FDE" w:rsidRPr="003F59D4">
              <w:rPr>
                <w:rFonts w:ascii="Times New Roman" w:hAnsi="Times New Roman" w:cs="Times New Roman"/>
                <w:sz w:val="18"/>
              </w:rPr>
              <w:t xml:space="preserve"> za akademske potrebe, opći i iz područja </w:t>
            </w:r>
            <w:r w:rsidR="00166976" w:rsidRPr="003F59D4">
              <w:rPr>
                <w:rFonts w:ascii="Times New Roman" w:hAnsi="Times New Roman" w:cs="Times New Roman"/>
                <w:sz w:val="18"/>
              </w:rPr>
              <w:t>pedagogije</w:t>
            </w:r>
            <w:r w:rsidR="00DA2FDE" w:rsidRPr="003F59D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3F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3F59D4">
              <w:rPr>
                <w:rFonts w:ascii="Times New Roman" w:hAnsi="Times New Roman" w:cs="Times New Roman"/>
                <w:b/>
                <w:sz w:val="18"/>
              </w:rPr>
              <w:t>pedagogija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3F59D4" w:rsidRPr="003F59D4" w:rsidRDefault="003F59D4" w:rsidP="003F59D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lastRenderedPageBreak/>
              <w:t xml:space="preserve">znati osnovne pojmove i pedagogijsku terminologiju te sustav </w:t>
            </w:r>
            <w:r w:rsidRPr="003F59D4">
              <w:rPr>
                <w:rFonts w:ascii="Times New Roman" w:hAnsi="Times New Roman" w:cs="Times New Roman"/>
                <w:sz w:val="18"/>
              </w:rPr>
              <w:lastRenderedPageBreak/>
              <w:t>pedagogije kao znanosti;</w:t>
            </w:r>
          </w:p>
          <w:p w:rsidR="003F59D4" w:rsidRPr="003F59D4" w:rsidRDefault="003F59D4" w:rsidP="003F59D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F59D4">
              <w:rPr>
                <w:rFonts w:ascii="Times New Roman" w:hAnsi="Times New Roman" w:cs="Times New Roman"/>
                <w:sz w:val="18"/>
              </w:rPr>
              <w:t>razumjeti postupke i tehnike izrade projekata istraživanja odgojno-obrazovne prakse, znati postaviti istraživanje, provesti ga te interpretirati i prezentirati rezultate istraživanja;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22C65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22C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A2FDE" w:rsidP="002D01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6F62">
              <w:rPr>
                <w:rFonts w:ascii="Times New Roman" w:eastAsia="MS Gothic" w:hAnsi="Times New Roman" w:cs="Times New Roman"/>
                <w:sz w:val="18"/>
              </w:rPr>
              <w:t>Studenti će tijekom nastave k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onsolidira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ti jezičnih strukture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i gramatik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u na razini B1 (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vrste riječi, jednostavne i složene rečenice; vrste pitanja, glagolska vremena; modalni glagoli; pasiv; upravni i neupravni govor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upoznati će se i primijeniti o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snovne tehnike čitanja teksta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čitanje u svrhu razumijevanja općenitog značenja teksta i detaljno čitanje u svrhu pronalaženja određene informacije; jezična analiza akademskog teksta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; predviđati sadržaje na temelju akademskih i jezičnih znanja, pretpostavljati razumijevanje značenja riječi iz konteksta te druge tehnike koje osiguravaju ekonomičnost čitanja); u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pozna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ti će i primijeniti različite načine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organiziranja i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 xml:space="preserve">nformacija u akademskom  tekstu (naučiti 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razlikova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ti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osnovne ideje teksta od d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etalja kojima je potkrijepljena); upoznati će se s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kritičk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im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pristup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čitanju 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>u smislu razlikovanja činjenica od mišljenja; uočavanje načina iskazivanja suprotnosti, uvjeta, zaključaka i sl</w:t>
            </w:r>
            <w:r w:rsidR="002D015E" w:rsidRPr="00F56F6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F56F62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F56F62">
              <w:rPr>
                <w:rFonts w:ascii="Times New Roman" w:eastAsia="MS Gothic" w:hAnsi="Times New Roman" w:cs="Times New Roman"/>
                <w:sz w:val="18"/>
              </w:rPr>
              <w:t>naučiti pisati dobro strukturirane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odlom</w:t>
            </w:r>
            <w:r w:rsidR="002D015E" w:rsidRPr="00F56F62">
              <w:rPr>
                <w:rFonts w:ascii="Times New Roman" w:eastAsia="MS Gothic" w:hAnsi="Times New Roman" w:cs="Times New Roman"/>
                <w:sz w:val="18"/>
              </w:rPr>
              <w:t>ke i eseje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baziranih na akademskim tekstovima</w:t>
            </w:r>
            <w:r w:rsidR="002D015E" w:rsidRPr="00F56F62">
              <w:rPr>
                <w:rFonts w:ascii="Times New Roman" w:eastAsia="MS Gothic" w:hAnsi="Times New Roman" w:cs="Times New Roman"/>
                <w:sz w:val="18"/>
              </w:rPr>
              <w:t>;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F56F62">
              <w:rPr>
                <w:rFonts w:ascii="Times New Roman" w:eastAsia="MS Gothic" w:hAnsi="Times New Roman" w:cs="Times New Roman"/>
                <w:sz w:val="18"/>
              </w:rPr>
              <w:t>te naučiti pripremiti se za o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državanje usmenih izlaganja na stručne teme. </w:t>
            </w:r>
            <w:r w:rsidR="002D015E" w:rsidRPr="00F56F62">
              <w:rPr>
                <w:rFonts w:ascii="Times New Roman" w:eastAsia="MS Gothic" w:hAnsi="Times New Roman" w:cs="Times New Roman"/>
                <w:sz w:val="18"/>
              </w:rPr>
              <w:t>Kroz rad na kolegiju studenti će se upoznati s</w:t>
            </w:r>
            <w:r w:rsidR="00D56B30" w:rsidRPr="00F56F62">
              <w:rPr>
                <w:rFonts w:ascii="Times New Roman" w:eastAsia="MS Gothic" w:hAnsi="Times New Roman" w:cs="Times New Roman"/>
                <w:sz w:val="18"/>
              </w:rPr>
              <w:t xml:space="preserve"> 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shd w:val="clear" w:color="auto" w:fill="FFFFFF" w:themeFill="background1"/>
              <w:tblLayout w:type="fixed"/>
              <w:tblLook w:val="04A0"/>
            </w:tblPr>
            <w:tblGrid>
              <w:gridCol w:w="477"/>
              <w:gridCol w:w="710"/>
              <w:gridCol w:w="2734"/>
              <w:gridCol w:w="1854"/>
              <w:gridCol w:w="1486"/>
            </w:tblGrid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Učionica</w:t>
                  </w:r>
                  <w:proofErr w:type="spellEnd"/>
                </w:p>
                <w:p w:rsidR="00B74555" w:rsidRPr="0020719C" w:rsidRDefault="00B74555" w:rsidP="008E542D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Predavanja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/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Vježbe</w:t>
                  </w:r>
                  <w:proofErr w:type="spellEnd"/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Samostalno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učenje</w:t>
                  </w:r>
                  <w:proofErr w:type="spellEnd"/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Literatura</w:t>
                  </w:r>
                  <w:proofErr w:type="spellEnd"/>
                </w:p>
              </w:tc>
            </w:tr>
            <w:tr w:rsidR="00B74555" w:rsidRPr="0020719C" w:rsidTr="008E542D">
              <w:trPr>
                <w:gridAfter w:val="1"/>
                <w:wAfter w:w="1023" w:type="pct"/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B74555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</w:t>
                  </w:r>
                  <w:r w:rsidR="00A3702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31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</w:tr>
            <w:tr w:rsidR="00B74555" w:rsidRPr="0020719C" w:rsidTr="008E542D">
              <w:trPr>
                <w:trHeight w:val="22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</w:t>
                  </w:r>
                  <w:r w:rsidR="00B74555" w:rsidRPr="00EE5D2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Academic language &amp; tenses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academic language: three tier vocabulary,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formal/informal language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 1 online lesson + quiz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(present tenses)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2 online lesson + quiz 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(past tenses)          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text analysis              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Odlomci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/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tekstovi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za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analizu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vokabulara</w:t>
                  </w:r>
                  <w:proofErr w:type="spellEnd"/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</w:t>
                  </w: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A3702F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formal – informal language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passives-nominalisation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formal/ informal style         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3 online lesson + quiz (passive revision)      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PPT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skripta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Vježbe (Merlin)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Grammar revision</w:t>
                  </w:r>
                </w:p>
              </w:tc>
            </w:tr>
            <w:tr w:rsidR="00B74555" w:rsidRPr="0020719C" w:rsidTr="008E542D">
              <w:trPr>
                <w:trHeight w:val="70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B74555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Being formal and informal - practice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Challenge yourself  (p.44-45)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EAP grammar handout  (Unit 04)</w:t>
                  </w:r>
                </w:p>
              </w:tc>
            </w:tr>
            <w:tr w:rsidR="00B74555" w:rsidRPr="0020719C" w:rsidTr="008E542D">
              <w:trPr>
                <w:trHeight w:val="141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05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Default="00B74555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FIRST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ASSIGNMENT – grammar (present, past, passive, nominalisation)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A93B57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Academic writing</w:t>
                  </w:r>
                </w:p>
                <w:p w:rsidR="00B74555" w:rsidRPr="00A93B57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ntroduction to essay writing (</w:t>
                  </w:r>
                  <w:proofErr w:type="spellStart"/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Introduction to essay writing – online lesson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+ TASK 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plan (upload)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    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3702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</w:t>
                  </w:r>
                  <w:r w:rsidR="00B74555" w:rsidRPr="00A3702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Individual feedback on essay plan (thesis + topic sentences)</w:t>
                  </w:r>
                </w:p>
                <w:p w:rsidR="00B74555" w:rsidRPr="0020719C" w:rsidRDefault="00B74555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paragraph writing: topic and supporting sentences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Introduction to paragraph writing online lesson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2: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+ paragraph 1 (upload)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773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</w:t>
                  </w:r>
                  <w:r w:rsidR="00B74555" w:rsidRP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Paragraph analysis</w:t>
                  </w:r>
                </w:p>
                <w:p w:rsidR="00B74555" w:rsidRPr="0020719C" w:rsidRDefault="00B74555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 and Coherence in Academic Writing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)        </w:t>
                  </w:r>
                </w:p>
                <w:p w:rsidR="00B74555" w:rsidRPr="0020719C" w:rsidRDefault="00B74555" w:rsidP="008E542D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 and coherence – online lesson +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1 draft (upload)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03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</w:t>
                  </w:r>
                </w:p>
                <w:p w:rsidR="00B74555" w:rsidRPr="0020719C" w:rsidRDefault="00B74555" w:rsidP="008E542D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Paragraph  peer editing &amp; feedback analysis: cohesion &amp; coherence 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writing: Criteria for writing assignment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SECOND ASSIGNMENT: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TASK 4: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Essay 1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Final (upload)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(due next week - online task)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</w:t>
                  </w:r>
                </w:p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Oral presentation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oral presentation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– (assign topics)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Signposting language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Essay 2 plan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(upload)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due next week  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114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plan presentation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1 presentation preparation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Checklist – peer evaluation</w:t>
                  </w: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3702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24.12</w:t>
                  </w:r>
                  <w:r w:rsidR="00B74555" w:rsidRPr="00A3702F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Mock oral presentation (Essay 1) – individual feedback / peer evaluation - checklist / tutor comments</w:t>
                  </w:r>
                </w:p>
                <w:p w:rsidR="00B74555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Using nominalisation &amp; academic language in writing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Volunteers</w:t>
                  </w:r>
                </w:p>
                <w:p w:rsidR="00B74555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Online interactive activities</w:t>
                  </w:r>
                </w:p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handout</w:t>
                  </w: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74555" w:rsidRPr="0020719C" w:rsidRDefault="00A3702F" w:rsidP="00B74555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07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TASK 6: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final (upload)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A3702F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 w:rsid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.01.</w:t>
                  </w:r>
                </w:p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74555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bookmarkStart w:id="0" w:name="_GoBack"/>
                  <w:bookmarkEnd w:id="0"/>
                  <w:r w:rsidR="00A3702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74555" w:rsidRPr="0020719C" w:rsidRDefault="00B74555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Birtić Vučić, M., Štulina, A., (2016), JEO 101 studentska skripta 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lastRenderedPageBreak/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22C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22C6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22C6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7820A1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B22C6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B22C6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B22C6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B22C6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B22C6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B22C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35" w:rsidRDefault="009F7335" w:rsidP="009947BA">
      <w:pPr>
        <w:spacing w:before="0" w:after="0"/>
      </w:pPr>
      <w:r>
        <w:separator/>
      </w:r>
    </w:p>
  </w:endnote>
  <w:endnote w:type="continuationSeparator" w:id="0">
    <w:p w:rsidR="009F7335" w:rsidRDefault="009F733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35" w:rsidRDefault="009F7335" w:rsidP="009947BA">
      <w:pPr>
        <w:spacing w:before="0" w:after="0"/>
      </w:pPr>
      <w:r>
        <w:separator/>
      </w:r>
    </w:p>
  </w:footnote>
  <w:footnote w:type="continuationSeparator" w:id="0">
    <w:p w:rsidR="009F7335" w:rsidRDefault="009F733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B22C65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B22C65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09CF0909"/>
    <w:multiLevelType w:val="hybridMultilevel"/>
    <w:tmpl w:val="BADAC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B1DC4"/>
    <w:rsid w:val="000B7010"/>
    <w:rsid w:val="000C0578"/>
    <w:rsid w:val="0010332B"/>
    <w:rsid w:val="001443A2"/>
    <w:rsid w:val="00150B32"/>
    <w:rsid w:val="00166976"/>
    <w:rsid w:val="00197510"/>
    <w:rsid w:val="0020719C"/>
    <w:rsid w:val="0022722C"/>
    <w:rsid w:val="0028545A"/>
    <w:rsid w:val="002D015E"/>
    <w:rsid w:val="002E1CE6"/>
    <w:rsid w:val="002F2D2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3F1FBD"/>
    <w:rsid w:val="003F59D4"/>
    <w:rsid w:val="00453362"/>
    <w:rsid w:val="00461219"/>
    <w:rsid w:val="00470F6D"/>
    <w:rsid w:val="00483BC3"/>
    <w:rsid w:val="004923F4"/>
    <w:rsid w:val="004B553E"/>
    <w:rsid w:val="004D239E"/>
    <w:rsid w:val="005353ED"/>
    <w:rsid w:val="005460DF"/>
    <w:rsid w:val="005514C3"/>
    <w:rsid w:val="00574E58"/>
    <w:rsid w:val="005D3518"/>
    <w:rsid w:val="005E1668"/>
    <w:rsid w:val="005F6E0B"/>
    <w:rsid w:val="0062328F"/>
    <w:rsid w:val="00641169"/>
    <w:rsid w:val="00657A32"/>
    <w:rsid w:val="00684BBC"/>
    <w:rsid w:val="006A27AD"/>
    <w:rsid w:val="006B4920"/>
    <w:rsid w:val="006C7A7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745"/>
    <w:rsid w:val="007D4D2D"/>
    <w:rsid w:val="00865776"/>
    <w:rsid w:val="00874D5D"/>
    <w:rsid w:val="00891C60"/>
    <w:rsid w:val="008942F0"/>
    <w:rsid w:val="008A3541"/>
    <w:rsid w:val="008B627C"/>
    <w:rsid w:val="008D45DB"/>
    <w:rsid w:val="0090214F"/>
    <w:rsid w:val="00912039"/>
    <w:rsid w:val="009163E6"/>
    <w:rsid w:val="009760E8"/>
    <w:rsid w:val="009947BA"/>
    <w:rsid w:val="00997F41"/>
    <w:rsid w:val="009A284F"/>
    <w:rsid w:val="009C56B1"/>
    <w:rsid w:val="009D5226"/>
    <w:rsid w:val="009E2FD4"/>
    <w:rsid w:val="009F7335"/>
    <w:rsid w:val="00A1374C"/>
    <w:rsid w:val="00A3702F"/>
    <w:rsid w:val="00A6205F"/>
    <w:rsid w:val="00A9132B"/>
    <w:rsid w:val="00AA1A5A"/>
    <w:rsid w:val="00AD23FB"/>
    <w:rsid w:val="00B22C65"/>
    <w:rsid w:val="00B4202A"/>
    <w:rsid w:val="00B612F8"/>
    <w:rsid w:val="00B634B8"/>
    <w:rsid w:val="00B71A57"/>
    <w:rsid w:val="00B7307A"/>
    <w:rsid w:val="00B74555"/>
    <w:rsid w:val="00C02454"/>
    <w:rsid w:val="00C21EB5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56B30"/>
    <w:rsid w:val="00D86D2B"/>
    <w:rsid w:val="00D944DF"/>
    <w:rsid w:val="00DA2FDE"/>
    <w:rsid w:val="00DD110C"/>
    <w:rsid w:val="00DD454C"/>
    <w:rsid w:val="00DE6D53"/>
    <w:rsid w:val="00E06E39"/>
    <w:rsid w:val="00E07D73"/>
    <w:rsid w:val="00E17D18"/>
    <w:rsid w:val="00E30E67"/>
    <w:rsid w:val="00E71EF3"/>
    <w:rsid w:val="00E809E9"/>
    <w:rsid w:val="00F02A8F"/>
    <w:rsid w:val="00F513E0"/>
    <w:rsid w:val="00F566DA"/>
    <w:rsid w:val="00F56F62"/>
    <w:rsid w:val="00F84F5E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8646-666F-49C6-8ECB-03B5396E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4</cp:revision>
  <dcterms:created xsi:type="dcterms:W3CDTF">2020-10-09T06:18:00Z</dcterms:created>
  <dcterms:modified xsi:type="dcterms:W3CDTF">2020-10-09T06:24:00Z</dcterms:modified>
</cp:coreProperties>
</file>