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A5F97" w:rsidRPr="00250C66" w:rsidTr="008B0075">
        <w:tc>
          <w:tcPr>
            <w:tcW w:w="3256" w:type="dxa"/>
          </w:tcPr>
          <w:p w:rsidR="000A5F97" w:rsidRPr="00682AB0" w:rsidRDefault="000A5F97" w:rsidP="008B00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5806" w:type="dxa"/>
          </w:tcPr>
          <w:p w:rsidR="000A5F97" w:rsidRPr="00250C66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 Lujić Pikutić</w:t>
            </w:r>
          </w:p>
        </w:tc>
      </w:tr>
      <w:tr w:rsidR="000A5F97" w:rsidRPr="00250C66" w:rsidTr="008B0075">
        <w:tc>
          <w:tcPr>
            <w:tcW w:w="3256" w:type="dxa"/>
          </w:tcPr>
          <w:p w:rsidR="000A5F97" w:rsidRPr="00682AB0" w:rsidRDefault="000A5F97" w:rsidP="008B00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5806" w:type="dxa"/>
          </w:tcPr>
          <w:p w:rsidR="000A5F97" w:rsidRPr="004E6AA1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 xml:space="preserve">• 2017 - Ph.D. Faculty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Humanities and Social Studies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 xml:space="preserve">, University of Zagreb, Zagreb; Title of dissertation: The influence of the multilingual approach on the participation of multilingual students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third language 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</w:p>
          <w:p w:rsidR="000A5F97" w:rsidRPr="00250C66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• 2008 - French language and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 xml:space="preserve"> / pedagogue, Faculty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Humanties and Social Studies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, University of Zagreb, Zagreb</w:t>
            </w:r>
          </w:p>
        </w:tc>
      </w:tr>
      <w:tr w:rsidR="000A5F97" w:rsidRPr="00250C66" w:rsidTr="008B0075">
        <w:tc>
          <w:tcPr>
            <w:tcW w:w="3256" w:type="dxa"/>
          </w:tcPr>
          <w:p w:rsidR="000A5F97" w:rsidRPr="00682AB0" w:rsidRDefault="000A5F97" w:rsidP="008B0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hr-HR"/>
              </w:rPr>
              <w:t>Scientific and professional training</w:t>
            </w:r>
          </w:p>
        </w:tc>
        <w:tc>
          <w:tcPr>
            <w:tcW w:w="5806" w:type="dxa"/>
          </w:tcPr>
          <w:p w:rsidR="000A5F97" w:rsidRPr="004E6AA1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• 2019 - ENROPE Summer School, Humboldt University, Berlin</w:t>
            </w:r>
          </w:p>
          <w:p w:rsidR="000A5F97" w:rsidRPr="004E6AA1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 xml:space="preserve">• 2018/2019 -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 xml:space="preserve"> in higher education, University of Rennes, France</w:t>
            </w:r>
          </w:p>
          <w:p w:rsidR="000A5F97" w:rsidRPr="004E6AA1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• 2017/2018 - Moodle designer and developer, Carnet</w:t>
            </w:r>
          </w:p>
          <w:p w:rsidR="000A5F97" w:rsidRPr="00250C66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• 2017/2018 - Learning and teaching, University of Mons, Belgium</w:t>
            </w:r>
          </w:p>
        </w:tc>
      </w:tr>
      <w:tr w:rsidR="000A5F97" w:rsidRPr="00250C66" w:rsidTr="008B0075">
        <w:tc>
          <w:tcPr>
            <w:tcW w:w="3256" w:type="dxa"/>
          </w:tcPr>
          <w:p w:rsidR="000A5F97" w:rsidRPr="00682AB0" w:rsidRDefault="000A5F97" w:rsidP="008B00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Work experience</w:t>
            </w:r>
          </w:p>
        </w:tc>
        <w:tc>
          <w:tcPr>
            <w:tcW w:w="5806" w:type="dxa"/>
          </w:tcPr>
          <w:p w:rsidR="000A5F97" w:rsidRPr="004E6AA1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 xml:space="preserve">• 2018 - today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associate 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professor, Department of French and Francophone Studies, University of Zadar</w:t>
            </w:r>
          </w:p>
          <w:p w:rsidR="000A5F97" w:rsidRPr="004E6AA1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 xml:space="preserve">• 2014 - 2015 - expert associate,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 and Teacher Training 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Agency, Zagreb</w:t>
            </w:r>
          </w:p>
          <w:p w:rsidR="000A5F97" w:rsidRPr="004E6AA1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 xml:space="preserve">• 2009-2014 - French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 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teacher, Matija Gubec International school, Zagreb</w:t>
            </w:r>
          </w:p>
          <w:p w:rsidR="000A5F97" w:rsidRPr="004E6AA1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• 2007-2013 - French language teacher, Alliance Française de Zagreb</w:t>
            </w:r>
          </w:p>
          <w:p w:rsidR="000A5F97" w:rsidRPr="00250C66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 xml:space="preserve">• 2007-2009 - French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 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teacher, V. gymnasium, Zagreb</w:t>
            </w:r>
          </w:p>
        </w:tc>
      </w:tr>
      <w:tr w:rsidR="000A5F97" w:rsidRPr="00250C66" w:rsidTr="008B0075">
        <w:tc>
          <w:tcPr>
            <w:tcW w:w="3256" w:type="dxa"/>
          </w:tcPr>
          <w:p w:rsidR="000A5F97" w:rsidRPr="00682AB0" w:rsidRDefault="000A5F97" w:rsidP="008B00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Teaching</w:t>
            </w:r>
          </w:p>
        </w:tc>
        <w:tc>
          <w:tcPr>
            <w:tcW w:w="5806" w:type="dxa"/>
          </w:tcPr>
          <w:p w:rsidR="000A5F97" w:rsidRPr="00EE5528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>courses:</w:t>
            </w:r>
          </w:p>
          <w:p w:rsidR="000A5F97" w:rsidRPr="00250C66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 Language Acquisition</w:t>
            </w: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>, 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>iscourse,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French Teaching Practicum</w:t>
            </w: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 xml:space="preserve"> I and 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 Methods in Applied Linguistics</w:t>
            </w: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 xml:space="preserve">, Developing Individual Multilingualism, Educational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>inguistics</w:t>
            </w:r>
          </w:p>
        </w:tc>
      </w:tr>
      <w:tr w:rsidR="000A5F97" w:rsidRPr="00250C66" w:rsidTr="008B0075">
        <w:tc>
          <w:tcPr>
            <w:tcW w:w="3256" w:type="dxa"/>
          </w:tcPr>
          <w:p w:rsidR="000A5F97" w:rsidRPr="00682AB0" w:rsidRDefault="000A5F97" w:rsidP="008B0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>Participation in scientific and professional projects</w:t>
            </w:r>
          </w:p>
        </w:tc>
        <w:tc>
          <w:tcPr>
            <w:tcW w:w="5806" w:type="dxa"/>
          </w:tcPr>
          <w:p w:rsidR="000A5F97" w:rsidRPr="00EE5528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>• 2020 - 2023 - project "e-Škole", Carnet</w:t>
            </w:r>
          </w:p>
          <w:p w:rsidR="000A5F97" w:rsidRPr="00EE5528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>• 2018 - IN MEDIAS ReStart, Erasmus</w:t>
            </w:r>
          </w:p>
          <w:p w:rsidR="000A5F97" w:rsidRPr="00EE5528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>• 2018 - A roadmap for schools to support the language(s) of schooling, European Center for Modern Languages, Graz</w:t>
            </w:r>
          </w:p>
          <w:p w:rsidR="000A5F97" w:rsidRPr="00EE5528" w:rsidRDefault="000A5F97" w:rsidP="008B0075">
            <w:pPr>
              <w:rPr>
                <w:rFonts w:ascii="Arial" w:hAnsi="Arial" w:cs="Arial"/>
                <w:color w:val="333333"/>
                <w:spacing w:val="-15"/>
                <w:sz w:val="59"/>
                <w:szCs w:val="59"/>
              </w:rPr>
            </w:pP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>• 2015 - 2019 - project "Škola za život", Ministry of Science and Education</w:t>
            </w:r>
          </w:p>
        </w:tc>
      </w:tr>
      <w:tr w:rsidR="000A5F97" w:rsidRPr="00250C66" w:rsidTr="008B0075">
        <w:tc>
          <w:tcPr>
            <w:tcW w:w="3256" w:type="dxa"/>
          </w:tcPr>
          <w:p w:rsidR="000A5F97" w:rsidRPr="00682AB0" w:rsidRDefault="000A5F97" w:rsidP="008B00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Research interests</w:t>
            </w:r>
          </w:p>
        </w:tc>
        <w:tc>
          <w:tcPr>
            <w:tcW w:w="5806" w:type="dxa"/>
          </w:tcPr>
          <w:p w:rsidR="000A5F97" w:rsidRPr="00250C66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18">
              <w:rPr>
                <w:rFonts w:ascii="Times New Roman" w:hAnsi="Times New Roman" w:cs="Times New Roman"/>
                <w:sz w:val="24"/>
                <w:szCs w:val="24"/>
              </w:rPr>
              <w:t>foreign language teaching; teaching French as a foreign language; multilingualism;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plurilingualism;</w:t>
            </w:r>
            <w:r w:rsidRPr="00147118">
              <w:rPr>
                <w:rFonts w:ascii="Times New Roman" w:hAnsi="Times New Roman" w:cs="Times New Roman"/>
                <w:sz w:val="24"/>
                <w:szCs w:val="24"/>
              </w:rPr>
              <w:t xml:space="preserve"> language and identity</w:t>
            </w:r>
          </w:p>
        </w:tc>
      </w:tr>
      <w:tr w:rsidR="000A5F97" w:rsidRPr="00250C66" w:rsidTr="008B0075">
        <w:trPr>
          <w:trHeight w:val="70"/>
        </w:trPr>
        <w:tc>
          <w:tcPr>
            <w:tcW w:w="3256" w:type="dxa"/>
          </w:tcPr>
          <w:p w:rsidR="000A5F97" w:rsidRPr="00682AB0" w:rsidRDefault="000A5F97" w:rsidP="008B0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 xml:space="preserve">Link to personal profile on Croatian scientific bibliography </w:t>
            </w: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crosbi</w:t>
            </w:r>
            <w:proofErr w:type="spellEnd"/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5806" w:type="dxa"/>
          </w:tcPr>
          <w:p w:rsidR="000A5F97" w:rsidRPr="00250C66" w:rsidRDefault="000A5F97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18">
              <w:rPr>
                <w:rFonts w:ascii="Times New Roman" w:hAnsi="Times New Roman" w:cs="Times New Roman"/>
                <w:sz w:val="24"/>
                <w:szCs w:val="24"/>
              </w:rPr>
              <w:t>https://www.bib.irb.hr/pregled/znanstvenici/347182</w:t>
            </w:r>
          </w:p>
        </w:tc>
      </w:tr>
    </w:tbl>
    <w:p w:rsidR="0028079D" w:rsidRDefault="0028079D">
      <w:bookmarkStart w:id="0" w:name="_GoBack"/>
      <w:bookmarkEnd w:id="0"/>
    </w:p>
    <w:sectPr w:rsidR="002807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7"/>
    <w:rsid w:val="000A5F97"/>
    <w:rsid w:val="0028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03C04-344B-4601-8365-CFB88FD9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2023-02-14T08:04:00Z</dcterms:created>
  <dcterms:modified xsi:type="dcterms:W3CDTF">2023-02-14T08:05:00Z</dcterms:modified>
</cp:coreProperties>
</file>